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0D44" w14:textId="77777777" w:rsidR="00CB3DFE" w:rsidRDefault="00206F6B" w:rsidP="00720158">
      <w:pPr>
        <w:rPr>
          <w:rFonts w:asciiTheme="minorHAnsi" w:hAnsiTheme="minorHAnsi" w:cstheme="minorHAnsi"/>
          <w:b/>
          <w:sz w:val="32"/>
          <w:szCs w:val="32"/>
          <w:lang w:val="fr-FR"/>
        </w:rPr>
      </w:pPr>
      <w:r>
        <w:rPr>
          <w:rFonts w:asciiTheme="minorHAnsi" w:hAnsiTheme="minorHAnsi" w:cstheme="minorHAnsi"/>
          <w:bCs/>
          <w:noProof/>
        </w:rPr>
        <w:drawing>
          <wp:inline distT="0" distB="0" distL="0" distR="0" wp14:anchorId="0FB5F3E9" wp14:editId="08344B9A">
            <wp:extent cx="1762912" cy="629285"/>
            <wp:effectExtent l="0" t="0" r="8890" b="0"/>
            <wp:docPr id="2051656057" name="Afbeelding 2051656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3907" cy="629640"/>
                    </a:xfrm>
                    <a:prstGeom prst="rect">
                      <a:avLst/>
                    </a:prstGeom>
                    <a:noFill/>
                  </pic:spPr>
                </pic:pic>
              </a:graphicData>
            </a:graphic>
          </wp:inline>
        </w:drawing>
      </w:r>
    </w:p>
    <w:p w14:paraId="72B0A68D" w14:textId="77777777" w:rsidR="00CB3DFE" w:rsidRDefault="00CB3DFE" w:rsidP="00720158">
      <w:pPr>
        <w:rPr>
          <w:rFonts w:asciiTheme="minorHAnsi" w:hAnsiTheme="minorHAnsi" w:cstheme="minorHAnsi"/>
          <w:b/>
          <w:sz w:val="32"/>
          <w:szCs w:val="32"/>
          <w:lang w:val="fr-FR"/>
        </w:rPr>
      </w:pPr>
    </w:p>
    <w:p w14:paraId="32BB74D8" w14:textId="35CF8992" w:rsidR="00AE4BB1" w:rsidRDefault="006F0D4A" w:rsidP="00720158">
      <w:pPr>
        <w:rPr>
          <w:rFonts w:asciiTheme="minorHAnsi" w:hAnsiTheme="minorHAnsi" w:cstheme="minorHAnsi"/>
          <w:b/>
          <w:sz w:val="28"/>
          <w:szCs w:val="28"/>
          <w:lang w:val="fr-FR"/>
        </w:rPr>
      </w:pPr>
      <w:proofErr w:type="spellStart"/>
      <w:r w:rsidRPr="00CB3DFE">
        <w:rPr>
          <w:rFonts w:asciiTheme="minorHAnsi" w:hAnsiTheme="minorHAnsi" w:cstheme="minorHAnsi"/>
          <w:b/>
          <w:sz w:val="32"/>
          <w:szCs w:val="32"/>
          <w:lang w:val="fr-FR"/>
        </w:rPr>
        <w:t>Bourgondi</w:t>
      </w:r>
      <w:r w:rsidR="00B60499">
        <w:rPr>
          <w:rFonts w:asciiTheme="minorHAnsi" w:hAnsiTheme="minorHAnsi" w:cstheme="minorHAnsi"/>
          <w:b/>
          <w:sz w:val="32"/>
          <w:szCs w:val="32"/>
          <w:lang w:val="fr-FR"/>
        </w:rPr>
        <w:t>ë</w:t>
      </w:r>
      <w:proofErr w:type="spellEnd"/>
      <w:r w:rsidR="00720158" w:rsidRPr="00CB3DFE">
        <w:rPr>
          <w:rFonts w:asciiTheme="minorHAnsi" w:hAnsiTheme="minorHAnsi" w:cstheme="minorHAnsi"/>
          <w:b/>
          <w:sz w:val="32"/>
          <w:szCs w:val="32"/>
          <w:lang w:val="fr-FR"/>
        </w:rPr>
        <w:t>,</w:t>
      </w:r>
      <w:r w:rsidR="00B60499">
        <w:rPr>
          <w:rFonts w:asciiTheme="minorHAnsi" w:hAnsiTheme="minorHAnsi" w:cstheme="minorHAnsi"/>
          <w:b/>
          <w:sz w:val="32"/>
          <w:szCs w:val="32"/>
          <w:lang w:val="fr-FR"/>
        </w:rPr>
        <w:t xml:space="preserve"> </w:t>
      </w:r>
      <w:r w:rsidR="00720158" w:rsidRPr="00CB3DFE">
        <w:rPr>
          <w:rFonts w:asciiTheme="minorHAnsi" w:hAnsiTheme="minorHAnsi" w:cstheme="minorHAnsi"/>
          <w:b/>
          <w:sz w:val="28"/>
          <w:szCs w:val="28"/>
          <w:lang w:val="fr-FR"/>
        </w:rPr>
        <w:t xml:space="preserve">de </w:t>
      </w:r>
      <w:proofErr w:type="spellStart"/>
      <w:r w:rsidR="00720158" w:rsidRPr="00CB3DFE">
        <w:rPr>
          <w:rFonts w:asciiTheme="minorHAnsi" w:hAnsiTheme="minorHAnsi" w:cstheme="minorHAnsi"/>
          <w:b/>
          <w:sz w:val="28"/>
          <w:szCs w:val="28"/>
          <w:lang w:val="fr-FR"/>
        </w:rPr>
        <w:t>regio</w:t>
      </w:r>
      <w:proofErr w:type="spellEnd"/>
      <w:r w:rsidR="00720158" w:rsidRPr="00CB3DFE">
        <w:rPr>
          <w:rFonts w:asciiTheme="minorHAnsi" w:hAnsiTheme="minorHAnsi" w:cstheme="minorHAnsi"/>
          <w:b/>
          <w:sz w:val="28"/>
          <w:szCs w:val="28"/>
          <w:lang w:val="fr-FR"/>
        </w:rPr>
        <w:t xml:space="preserve"> van l’Art et le Plaisir de Vivre</w:t>
      </w:r>
    </w:p>
    <w:p w14:paraId="0670FBAC" w14:textId="77777777" w:rsidR="00AA2AC8" w:rsidRPr="00CB3DFE" w:rsidRDefault="00AA2AC8" w:rsidP="00720158">
      <w:pPr>
        <w:rPr>
          <w:rFonts w:asciiTheme="minorHAnsi" w:hAnsiTheme="minorHAnsi" w:cstheme="minorHAnsi"/>
          <w:bCs/>
          <w:sz w:val="28"/>
          <w:szCs w:val="28"/>
          <w:lang w:val="fr-FR"/>
        </w:rPr>
      </w:pPr>
    </w:p>
    <w:p w14:paraId="686ED6EF" w14:textId="730D1FE3" w:rsidR="00BE13D7" w:rsidRDefault="00BE13D7" w:rsidP="00435920">
      <w:pPr>
        <w:rPr>
          <w:rFonts w:asciiTheme="minorHAnsi" w:hAnsiTheme="minorHAnsi" w:cstheme="minorHAnsi"/>
          <w:b/>
          <w:sz w:val="22"/>
          <w:szCs w:val="22"/>
          <w:lang w:val="nl-BE"/>
        </w:rPr>
      </w:pPr>
      <w:r w:rsidRPr="00893A09">
        <w:rPr>
          <w:rFonts w:asciiTheme="minorHAnsi" w:hAnsiTheme="minorHAnsi" w:cstheme="minorHAnsi"/>
          <w:b/>
          <w:sz w:val="22"/>
          <w:szCs w:val="22"/>
          <w:lang w:val="nl-BE"/>
        </w:rPr>
        <w:t xml:space="preserve">6-daagse autocarreis </w:t>
      </w:r>
      <w:r w:rsidR="00893A09">
        <w:rPr>
          <w:rFonts w:asciiTheme="minorHAnsi" w:hAnsiTheme="minorHAnsi" w:cstheme="minorHAnsi"/>
          <w:b/>
          <w:sz w:val="22"/>
          <w:szCs w:val="22"/>
          <w:lang w:val="nl-BE"/>
        </w:rPr>
        <w:t xml:space="preserve">in volpension </w:t>
      </w:r>
      <w:r w:rsidR="004668D0">
        <w:rPr>
          <w:rFonts w:asciiTheme="minorHAnsi" w:hAnsiTheme="minorHAnsi" w:cstheme="minorHAnsi"/>
          <w:b/>
          <w:sz w:val="22"/>
          <w:szCs w:val="22"/>
          <w:lang w:val="nl-BE"/>
        </w:rPr>
        <w:t>(</w:t>
      </w:r>
      <w:r w:rsidR="00FB7EAF">
        <w:rPr>
          <w:rFonts w:asciiTheme="minorHAnsi" w:hAnsiTheme="minorHAnsi" w:cstheme="minorHAnsi"/>
          <w:b/>
          <w:sz w:val="22"/>
          <w:szCs w:val="22"/>
          <w:lang w:val="nl-BE"/>
        </w:rPr>
        <w:t>+</w:t>
      </w:r>
      <w:r w:rsidR="005418D6">
        <w:rPr>
          <w:rFonts w:asciiTheme="minorHAnsi" w:hAnsiTheme="minorHAnsi" w:cstheme="minorHAnsi"/>
          <w:b/>
          <w:sz w:val="22"/>
          <w:szCs w:val="22"/>
          <w:lang w:val="nl-BE"/>
        </w:rPr>
        <w:t xml:space="preserve">lunch </w:t>
      </w:r>
      <w:r w:rsidR="00A27978">
        <w:rPr>
          <w:rFonts w:asciiTheme="minorHAnsi" w:hAnsiTheme="minorHAnsi" w:cstheme="minorHAnsi"/>
          <w:b/>
          <w:sz w:val="22"/>
          <w:szCs w:val="22"/>
          <w:lang w:val="nl-BE"/>
        </w:rPr>
        <w:t xml:space="preserve">op dag 1 en </w:t>
      </w:r>
      <w:r w:rsidR="005418D6">
        <w:rPr>
          <w:rFonts w:asciiTheme="minorHAnsi" w:hAnsiTheme="minorHAnsi" w:cstheme="minorHAnsi"/>
          <w:b/>
          <w:sz w:val="22"/>
          <w:szCs w:val="22"/>
          <w:lang w:val="nl-BE"/>
        </w:rPr>
        <w:t xml:space="preserve">lunch </w:t>
      </w:r>
      <w:r w:rsidR="00A27978">
        <w:rPr>
          <w:rFonts w:asciiTheme="minorHAnsi" w:hAnsiTheme="minorHAnsi" w:cstheme="minorHAnsi"/>
          <w:b/>
          <w:sz w:val="22"/>
          <w:szCs w:val="22"/>
          <w:lang w:val="nl-BE"/>
        </w:rPr>
        <w:t>op</w:t>
      </w:r>
      <w:r w:rsidR="00FB7EAF">
        <w:rPr>
          <w:rFonts w:asciiTheme="minorHAnsi" w:hAnsiTheme="minorHAnsi" w:cstheme="minorHAnsi"/>
          <w:b/>
          <w:sz w:val="22"/>
          <w:szCs w:val="22"/>
          <w:lang w:val="nl-BE"/>
        </w:rPr>
        <w:t xml:space="preserve"> de laatste dag</w:t>
      </w:r>
      <w:r w:rsidR="005418D6">
        <w:rPr>
          <w:rFonts w:asciiTheme="minorHAnsi" w:hAnsiTheme="minorHAnsi" w:cstheme="minorHAnsi"/>
          <w:b/>
          <w:sz w:val="22"/>
          <w:szCs w:val="22"/>
          <w:lang w:val="nl-BE"/>
        </w:rPr>
        <w:t xml:space="preserve"> inbegrepen</w:t>
      </w:r>
      <w:r w:rsidR="00FB7EAF">
        <w:rPr>
          <w:rFonts w:asciiTheme="minorHAnsi" w:hAnsiTheme="minorHAnsi" w:cstheme="minorHAnsi"/>
          <w:b/>
          <w:sz w:val="22"/>
          <w:szCs w:val="22"/>
          <w:lang w:val="nl-BE"/>
        </w:rPr>
        <w:t>)</w:t>
      </w:r>
    </w:p>
    <w:p w14:paraId="18671911" w14:textId="76F1CB82" w:rsidR="00A1210A" w:rsidRPr="00AA2AC8" w:rsidRDefault="00A1210A" w:rsidP="00A1210A">
      <w:pPr>
        <w:rPr>
          <w:rFonts w:asciiTheme="minorHAnsi" w:hAnsiTheme="minorHAnsi" w:cstheme="minorHAnsi"/>
          <w:b/>
          <w:bCs/>
          <w:sz w:val="22"/>
          <w:szCs w:val="22"/>
          <w:lang w:val="nl-BE"/>
        </w:rPr>
      </w:pPr>
      <w:r w:rsidRPr="00AA2AC8">
        <w:rPr>
          <w:rFonts w:asciiTheme="minorHAnsi" w:hAnsiTheme="minorHAnsi" w:cstheme="minorHAnsi"/>
          <w:b/>
          <w:bCs/>
          <w:sz w:val="22"/>
          <w:szCs w:val="22"/>
          <w:lang w:val="nl-BE"/>
        </w:rPr>
        <w:t xml:space="preserve">Datum : </w:t>
      </w:r>
      <w:r w:rsidR="00A940C6" w:rsidRPr="00AA2AC8">
        <w:rPr>
          <w:rFonts w:asciiTheme="minorHAnsi" w:hAnsiTheme="minorHAnsi" w:cstheme="minorHAnsi"/>
          <w:b/>
          <w:bCs/>
          <w:sz w:val="22"/>
          <w:szCs w:val="22"/>
          <w:lang w:val="nl-BE"/>
        </w:rPr>
        <w:t xml:space="preserve">zondag </w:t>
      </w:r>
      <w:r w:rsidR="00863C56" w:rsidRPr="00AA2AC8">
        <w:rPr>
          <w:rFonts w:asciiTheme="minorHAnsi" w:hAnsiTheme="minorHAnsi" w:cstheme="minorHAnsi"/>
          <w:b/>
          <w:bCs/>
          <w:sz w:val="22"/>
          <w:szCs w:val="22"/>
          <w:lang w:val="nl-BE"/>
        </w:rPr>
        <w:t xml:space="preserve">7 </w:t>
      </w:r>
      <w:r w:rsidR="00A940C6" w:rsidRPr="00AA2AC8">
        <w:rPr>
          <w:rFonts w:asciiTheme="minorHAnsi" w:hAnsiTheme="minorHAnsi" w:cstheme="minorHAnsi"/>
          <w:b/>
          <w:bCs/>
          <w:sz w:val="22"/>
          <w:szCs w:val="22"/>
          <w:lang w:val="nl-BE"/>
        </w:rPr>
        <w:t xml:space="preserve"> tot </w:t>
      </w:r>
      <w:r w:rsidR="00373D0C" w:rsidRPr="00AA2AC8">
        <w:rPr>
          <w:rFonts w:asciiTheme="minorHAnsi" w:hAnsiTheme="minorHAnsi" w:cstheme="minorHAnsi"/>
          <w:b/>
          <w:bCs/>
          <w:sz w:val="22"/>
          <w:szCs w:val="22"/>
          <w:lang w:val="nl-BE"/>
        </w:rPr>
        <w:t xml:space="preserve">vrijdag </w:t>
      </w:r>
      <w:r w:rsidR="00863C56" w:rsidRPr="00AA2AC8">
        <w:rPr>
          <w:rFonts w:asciiTheme="minorHAnsi" w:hAnsiTheme="minorHAnsi" w:cstheme="minorHAnsi"/>
          <w:b/>
          <w:bCs/>
          <w:sz w:val="22"/>
          <w:szCs w:val="22"/>
          <w:lang w:val="nl-BE"/>
        </w:rPr>
        <w:t>12 juli 2024</w:t>
      </w:r>
    </w:p>
    <w:p w14:paraId="46396848" w14:textId="30E21ECB" w:rsidR="00A1210A" w:rsidRDefault="00A1210A" w:rsidP="00A1210A">
      <w:pPr>
        <w:rPr>
          <w:rFonts w:asciiTheme="minorHAnsi" w:hAnsiTheme="minorHAnsi" w:cstheme="minorHAnsi"/>
          <w:b/>
          <w:bCs/>
          <w:sz w:val="22"/>
          <w:szCs w:val="22"/>
          <w:lang w:val="nl-BE"/>
        </w:rPr>
      </w:pPr>
      <w:r w:rsidRPr="00AA2AC8">
        <w:rPr>
          <w:rFonts w:asciiTheme="minorHAnsi" w:hAnsiTheme="minorHAnsi" w:cstheme="minorHAnsi"/>
          <w:b/>
          <w:bCs/>
          <w:sz w:val="22"/>
          <w:szCs w:val="22"/>
          <w:lang w:val="nl-BE"/>
        </w:rPr>
        <w:t>Femma-begeleiding</w:t>
      </w:r>
      <w:r w:rsidR="007836CD" w:rsidRPr="00AA2AC8">
        <w:rPr>
          <w:rFonts w:asciiTheme="minorHAnsi" w:hAnsiTheme="minorHAnsi" w:cstheme="minorHAnsi"/>
          <w:b/>
          <w:bCs/>
          <w:sz w:val="22"/>
          <w:szCs w:val="22"/>
          <w:lang w:val="nl-BE"/>
        </w:rPr>
        <w:t xml:space="preserve">: </w:t>
      </w:r>
      <w:r w:rsidR="004025CF" w:rsidRPr="00AA2AC8">
        <w:rPr>
          <w:rFonts w:asciiTheme="minorHAnsi" w:hAnsiTheme="minorHAnsi" w:cstheme="minorHAnsi"/>
          <w:b/>
          <w:bCs/>
          <w:sz w:val="22"/>
          <w:szCs w:val="22"/>
          <w:lang w:val="nl-BE"/>
        </w:rPr>
        <w:t>Marina Fauconnier</w:t>
      </w:r>
    </w:p>
    <w:p w14:paraId="1EBD0406" w14:textId="77777777" w:rsidR="00AA2AC8" w:rsidRPr="00AA2AC8" w:rsidRDefault="00AA2AC8" w:rsidP="00A1210A">
      <w:pPr>
        <w:rPr>
          <w:rFonts w:asciiTheme="minorHAnsi" w:hAnsiTheme="minorHAnsi" w:cstheme="minorHAnsi"/>
          <w:b/>
          <w:bCs/>
          <w:sz w:val="22"/>
          <w:szCs w:val="22"/>
          <w:lang w:val="nl-BE"/>
        </w:rPr>
      </w:pPr>
    </w:p>
    <w:p w14:paraId="2437AAF3" w14:textId="77777777" w:rsidR="005418D6" w:rsidRDefault="00AA2AC8" w:rsidP="00A1210A">
      <w:pPr>
        <w:rPr>
          <w:rFonts w:asciiTheme="minorHAnsi" w:hAnsiTheme="minorHAnsi" w:cstheme="minorHAnsi"/>
          <w:sz w:val="22"/>
          <w:szCs w:val="22"/>
          <w:lang w:val="nl-BE"/>
        </w:rPr>
      </w:pPr>
      <w:r w:rsidRPr="00AA2AC8">
        <w:rPr>
          <w:rFonts w:asciiTheme="minorHAnsi" w:hAnsiTheme="minorHAnsi" w:cstheme="minorHAnsi"/>
          <w:sz w:val="22"/>
          <w:szCs w:val="22"/>
          <w:lang w:val="nl-BE"/>
        </w:rPr>
        <w:t>Deze reis is een idee van Femma-</w:t>
      </w:r>
      <w:proofErr w:type="spellStart"/>
      <w:r w:rsidRPr="00AA2AC8">
        <w:rPr>
          <w:rFonts w:asciiTheme="minorHAnsi" w:hAnsiTheme="minorHAnsi" w:cstheme="minorHAnsi"/>
          <w:sz w:val="22"/>
          <w:szCs w:val="22"/>
          <w:lang w:val="nl-BE"/>
        </w:rPr>
        <w:t>Vrouwenreizen</w:t>
      </w:r>
      <w:proofErr w:type="spellEnd"/>
      <w:r w:rsidRPr="00AA2AC8">
        <w:rPr>
          <w:rFonts w:asciiTheme="minorHAnsi" w:hAnsiTheme="minorHAnsi" w:cstheme="minorHAnsi"/>
          <w:sz w:val="22"/>
          <w:szCs w:val="22"/>
          <w:lang w:val="nl-BE"/>
        </w:rPr>
        <w:t>, vergund reisagent 6030</w:t>
      </w:r>
    </w:p>
    <w:p w14:paraId="06676261" w14:textId="05518A6A" w:rsidR="00A1210A" w:rsidRDefault="00A1210A" w:rsidP="00A1210A">
      <w:pPr>
        <w:rPr>
          <w:rFonts w:asciiTheme="minorHAnsi" w:hAnsiTheme="minorHAnsi" w:cstheme="minorHAnsi"/>
          <w:sz w:val="22"/>
          <w:szCs w:val="22"/>
          <w:lang w:val="nl-BE"/>
        </w:rPr>
      </w:pPr>
      <w:r w:rsidRPr="00A85A63">
        <w:rPr>
          <w:rFonts w:asciiTheme="minorHAnsi" w:hAnsiTheme="minorHAnsi" w:cstheme="minorHAnsi"/>
          <w:sz w:val="22"/>
          <w:szCs w:val="22"/>
          <w:lang w:val="nl-BE"/>
        </w:rPr>
        <w:t xml:space="preserve">Aantal deelnemers: min. </w:t>
      </w:r>
      <w:r w:rsidR="00655851">
        <w:rPr>
          <w:rFonts w:asciiTheme="minorHAnsi" w:hAnsiTheme="minorHAnsi" w:cstheme="minorHAnsi"/>
          <w:sz w:val="22"/>
          <w:szCs w:val="22"/>
          <w:lang w:val="nl-BE"/>
        </w:rPr>
        <w:t>20</w:t>
      </w:r>
      <w:r w:rsidRPr="00A85A63">
        <w:rPr>
          <w:rFonts w:asciiTheme="minorHAnsi" w:hAnsiTheme="minorHAnsi" w:cstheme="minorHAnsi"/>
          <w:sz w:val="22"/>
          <w:szCs w:val="22"/>
          <w:lang w:val="nl-BE"/>
        </w:rPr>
        <w:t xml:space="preserve"> deelnemers</w:t>
      </w:r>
      <w:r w:rsidR="00B21329">
        <w:rPr>
          <w:rFonts w:asciiTheme="minorHAnsi" w:hAnsiTheme="minorHAnsi" w:cstheme="minorHAnsi"/>
          <w:sz w:val="22"/>
          <w:szCs w:val="22"/>
          <w:lang w:val="nl-BE"/>
        </w:rPr>
        <w:t xml:space="preserve"> </w:t>
      </w:r>
      <w:r w:rsidRPr="00A85A63">
        <w:rPr>
          <w:rFonts w:asciiTheme="minorHAnsi" w:hAnsiTheme="minorHAnsi" w:cstheme="minorHAnsi"/>
          <w:sz w:val="22"/>
          <w:szCs w:val="22"/>
          <w:lang w:val="nl-BE"/>
        </w:rPr>
        <w:t xml:space="preserve">/ max. </w:t>
      </w:r>
      <w:r w:rsidR="00B21329">
        <w:rPr>
          <w:rFonts w:asciiTheme="minorHAnsi" w:hAnsiTheme="minorHAnsi" w:cstheme="minorHAnsi"/>
          <w:sz w:val="22"/>
          <w:szCs w:val="22"/>
          <w:lang w:val="nl-BE"/>
        </w:rPr>
        <w:t>40</w:t>
      </w:r>
      <w:r w:rsidRPr="00A85A63">
        <w:rPr>
          <w:rFonts w:asciiTheme="minorHAnsi" w:hAnsiTheme="minorHAnsi" w:cstheme="minorHAnsi"/>
          <w:sz w:val="22"/>
          <w:szCs w:val="22"/>
          <w:lang w:val="nl-BE"/>
        </w:rPr>
        <w:t xml:space="preserve"> deelnemers</w:t>
      </w:r>
    </w:p>
    <w:p w14:paraId="548EA47C" w14:textId="77777777" w:rsidR="00531FBA" w:rsidRDefault="00531FBA" w:rsidP="00A1210A">
      <w:pPr>
        <w:rPr>
          <w:rFonts w:asciiTheme="minorHAnsi" w:hAnsiTheme="minorHAnsi" w:cstheme="minorHAnsi"/>
          <w:sz w:val="22"/>
          <w:szCs w:val="22"/>
          <w:lang w:val="nl-BE"/>
        </w:rPr>
      </w:pPr>
    </w:p>
    <w:p w14:paraId="672199F5" w14:textId="15893CCF" w:rsidR="00531FBA" w:rsidRDefault="00531FBA" w:rsidP="00531FBA">
      <w:pPr>
        <w:jc w:val="center"/>
        <w:rPr>
          <w:rFonts w:asciiTheme="minorHAnsi" w:hAnsiTheme="minorHAnsi" w:cstheme="minorHAnsi"/>
          <w:sz w:val="22"/>
          <w:szCs w:val="22"/>
          <w:lang w:val="nl-BE"/>
        </w:rPr>
      </w:pPr>
      <w:r>
        <w:rPr>
          <w:rFonts w:asciiTheme="minorHAnsi" w:hAnsiTheme="minorHAnsi" w:cstheme="minorHAnsi"/>
          <w:noProof/>
          <w:sz w:val="22"/>
          <w:szCs w:val="22"/>
          <w:lang w:val="nl-BE"/>
        </w:rPr>
        <w:drawing>
          <wp:inline distT="0" distB="0" distL="0" distR="0" wp14:anchorId="0ACCC59E" wp14:editId="67ACF82C">
            <wp:extent cx="3400425" cy="2361038"/>
            <wp:effectExtent l="0" t="0" r="0" b="1270"/>
            <wp:docPr id="191392318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19651" cy="2374388"/>
                    </a:xfrm>
                    <a:prstGeom prst="rect">
                      <a:avLst/>
                    </a:prstGeom>
                    <a:noFill/>
                  </pic:spPr>
                </pic:pic>
              </a:graphicData>
            </a:graphic>
          </wp:inline>
        </w:drawing>
      </w:r>
    </w:p>
    <w:p w14:paraId="2B893D67" w14:textId="77777777" w:rsidR="00655851" w:rsidRDefault="00655851" w:rsidP="00A1210A">
      <w:pPr>
        <w:rPr>
          <w:rFonts w:asciiTheme="minorHAnsi" w:hAnsiTheme="minorHAnsi" w:cstheme="minorHAnsi"/>
          <w:sz w:val="22"/>
          <w:szCs w:val="22"/>
          <w:lang w:val="nl-BE"/>
        </w:rPr>
      </w:pPr>
    </w:p>
    <w:p w14:paraId="5824C6D8" w14:textId="77777777" w:rsidR="00BF3AE0" w:rsidRDefault="006F0D4A" w:rsidP="006F0D4A">
      <w:pPr>
        <w:rPr>
          <w:rFonts w:asciiTheme="minorHAnsi" w:hAnsiTheme="minorHAnsi" w:cstheme="minorHAnsi"/>
          <w:sz w:val="22"/>
          <w:szCs w:val="22"/>
          <w:lang w:val="nl-BE"/>
        </w:rPr>
      </w:pPr>
      <w:r w:rsidRPr="006F0D4A">
        <w:rPr>
          <w:rFonts w:asciiTheme="minorHAnsi" w:hAnsiTheme="minorHAnsi" w:cstheme="minorHAnsi"/>
          <w:sz w:val="22"/>
          <w:szCs w:val="22"/>
          <w:lang w:val="nl-BE"/>
        </w:rPr>
        <w:t xml:space="preserve">Bourgondië is een pareltje op cultuurhistorisch en gastronomisch gebied, maar voor Vlamingen is het ook een beetje de </w:t>
      </w:r>
      <w:proofErr w:type="spellStart"/>
      <w:r w:rsidRPr="006F0D4A">
        <w:rPr>
          <w:rFonts w:asciiTheme="minorHAnsi" w:hAnsiTheme="minorHAnsi" w:cstheme="minorHAnsi"/>
          <w:sz w:val="22"/>
          <w:szCs w:val="22"/>
          <w:lang w:val="nl-BE"/>
        </w:rPr>
        <w:t>roots</w:t>
      </w:r>
      <w:proofErr w:type="spellEnd"/>
      <w:r w:rsidRPr="006F0D4A">
        <w:rPr>
          <w:rFonts w:asciiTheme="minorHAnsi" w:hAnsiTheme="minorHAnsi" w:cstheme="minorHAnsi"/>
          <w:sz w:val="22"/>
          <w:szCs w:val="22"/>
          <w:lang w:val="nl-BE"/>
        </w:rPr>
        <w:t xml:space="preserve"> van onze levensstijl. Immers, ooit regeerden de hertogen van Bourgondië over Vlaanderen. </w:t>
      </w:r>
    </w:p>
    <w:p w14:paraId="227C72B5" w14:textId="77777777" w:rsidR="00BF3AE0" w:rsidRDefault="006F0D4A" w:rsidP="006F0D4A">
      <w:pPr>
        <w:rPr>
          <w:rFonts w:asciiTheme="minorHAnsi" w:hAnsiTheme="minorHAnsi" w:cstheme="minorHAnsi"/>
          <w:sz w:val="22"/>
          <w:szCs w:val="22"/>
          <w:lang w:val="nl-BE"/>
        </w:rPr>
      </w:pPr>
      <w:r w:rsidRPr="006F0D4A">
        <w:rPr>
          <w:rFonts w:asciiTheme="minorHAnsi" w:hAnsiTheme="minorHAnsi" w:cstheme="minorHAnsi"/>
          <w:sz w:val="22"/>
          <w:szCs w:val="22"/>
          <w:lang w:val="nl-BE"/>
        </w:rPr>
        <w:t>Ze zorgden voor een vereniging van de Nederlanden en een economische en culturele welvaart.</w:t>
      </w:r>
    </w:p>
    <w:p w14:paraId="2EF8019E" w14:textId="77777777" w:rsidR="00720158" w:rsidRDefault="006F0D4A" w:rsidP="006F0D4A">
      <w:pPr>
        <w:rPr>
          <w:rFonts w:asciiTheme="minorHAnsi" w:hAnsiTheme="minorHAnsi" w:cstheme="minorHAnsi"/>
          <w:sz w:val="22"/>
          <w:szCs w:val="22"/>
          <w:lang w:val="nl-BE"/>
        </w:rPr>
      </w:pPr>
      <w:r w:rsidRPr="006F0D4A">
        <w:rPr>
          <w:rFonts w:asciiTheme="minorHAnsi" w:hAnsiTheme="minorHAnsi" w:cstheme="minorHAnsi"/>
          <w:sz w:val="22"/>
          <w:szCs w:val="22"/>
          <w:lang w:val="nl-BE"/>
        </w:rPr>
        <w:t>Onze Bourgondische levensstijl hebben wij aan die periode te danken. De huidige bewoners van het landelijke Bourgondië laten de bezoekers graag delen in hun traditionele rijkdommen: druiven voor de beste Franse wijnen (</w:t>
      </w:r>
      <w:proofErr w:type="spellStart"/>
      <w:r w:rsidRPr="006F0D4A">
        <w:rPr>
          <w:rFonts w:asciiTheme="minorHAnsi" w:hAnsiTheme="minorHAnsi" w:cstheme="minorHAnsi"/>
          <w:sz w:val="22"/>
          <w:szCs w:val="22"/>
          <w:lang w:val="nl-BE"/>
        </w:rPr>
        <w:t>Chardonnay</w:t>
      </w:r>
      <w:proofErr w:type="spellEnd"/>
      <w:r w:rsidRPr="006F0D4A">
        <w:rPr>
          <w:rFonts w:asciiTheme="minorHAnsi" w:hAnsiTheme="minorHAnsi" w:cstheme="minorHAnsi"/>
          <w:sz w:val="22"/>
          <w:szCs w:val="22"/>
          <w:lang w:val="nl-BE"/>
        </w:rPr>
        <w:t xml:space="preserve"> voor de witte Chablis en Pinot Noir voor de rode </w:t>
      </w:r>
      <w:proofErr w:type="spellStart"/>
      <w:r w:rsidRPr="006F0D4A">
        <w:rPr>
          <w:rFonts w:asciiTheme="minorHAnsi" w:hAnsiTheme="minorHAnsi" w:cstheme="minorHAnsi"/>
          <w:sz w:val="22"/>
          <w:szCs w:val="22"/>
          <w:lang w:val="nl-BE"/>
        </w:rPr>
        <w:t>Bourgogne-wijnen</w:t>
      </w:r>
      <w:proofErr w:type="spellEnd"/>
      <w:r w:rsidRPr="006F0D4A">
        <w:rPr>
          <w:rFonts w:asciiTheme="minorHAnsi" w:hAnsiTheme="minorHAnsi" w:cstheme="minorHAnsi"/>
          <w:sz w:val="22"/>
          <w:szCs w:val="22"/>
          <w:lang w:val="nl-BE"/>
        </w:rPr>
        <w:t xml:space="preserve">), honingbrood, de vele kazen (zoals </w:t>
      </w:r>
      <w:proofErr w:type="spellStart"/>
      <w:r w:rsidRPr="006F0D4A">
        <w:rPr>
          <w:rFonts w:asciiTheme="minorHAnsi" w:hAnsiTheme="minorHAnsi" w:cstheme="minorHAnsi"/>
          <w:sz w:val="22"/>
          <w:szCs w:val="22"/>
          <w:lang w:val="nl-BE"/>
        </w:rPr>
        <w:t>Charolais</w:t>
      </w:r>
      <w:proofErr w:type="spellEnd"/>
      <w:r w:rsidRPr="006F0D4A">
        <w:rPr>
          <w:rFonts w:asciiTheme="minorHAnsi" w:hAnsiTheme="minorHAnsi" w:cstheme="minorHAnsi"/>
          <w:sz w:val="22"/>
          <w:szCs w:val="22"/>
          <w:lang w:val="nl-BE"/>
        </w:rPr>
        <w:t>, Côte-</w:t>
      </w:r>
      <w:proofErr w:type="spellStart"/>
      <w:r w:rsidRPr="006F0D4A">
        <w:rPr>
          <w:rFonts w:asciiTheme="minorHAnsi" w:hAnsiTheme="minorHAnsi" w:cstheme="minorHAnsi"/>
          <w:sz w:val="22"/>
          <w:szCs w:val="22"/>
          <w:lang w:val="nl-BE"/>
        </w:rPr>
        <w:t>d’Or</w:t>
      </w:r>
      <w:proofErr w:type="spellEnd"/>
      <w:r w:rsidRPr="006F0D4A">
        <w:rPr>
          <w:rFonts w:asciiTheme="minorHAnsi" w:hAnsiTheme="minorHAnsi" w:cstheme="minorHAnsi"/>
          <w:sz w:val="22"/>
          <w:szCs w:val="22"/>
          <w:lang w:val="nl-BE"/>
        </w:rPr>
        <w:t xml:space="preserve"> en </w:t>
      </w:r>
      <w:proofErr w:type="spellStart"/>
      <w:r w:rsidRPr="006F0D4A">
        <w:rPr>
          <w:rFonts w:asciiTheme="minorHAnsi" w:hAnsiTheme="minorHAnsi" w:cstheme="minorHAnsi"/>
          <w:sz w:val="22"/>
          <w:szCs w:val="22"/>
          <w:lang w:val="nl-BE"/>
        </w:rPr>
        <w:t>Epoisses</w:t>
      </w:r>
      <w:proofErr w:type="spellEnd"/>
      <w:r w:rsidRPr="006F0D4A">
        <w:rPr>
          <w:rFonts w:asciiTheme="minorHAnsi" w:hAnsiTheme="minorHAnsi" w:cstheme="minorHAnsi"/>
          <w:sz w:val="22"/>
          <w:szCs w:val="22"/>
          <w:lang w:val="nl-BE"/>
        </w:rPr>
        <w:t xml:space="preserve">) of de kippen uit Bresse. </w:t>
      </w:r>
    </w:p>
    <w:p w14:paraId="19232922" w14:textId="77777777" w:rsidR="00720158" w:rsidRDefault="00720158" w:rsidP="006F0D4A">
      <w:pPr>
        <w:rPr>
          <w:rFonts w:asciiTheme="minorHAnsi" w:hAnsiTheme="minorHAnsi" w:cstheme="minorHAnsi"/>
          <w:sz w:val="22"/>
          <w:szCs w:val="22"/>
          <w:lang w:val="nl-BE"/>
        </w:rPr>
      </w:pPr>
    </w:p>
    <w:p w14:paraId="4DEAB039" w14:textId="77777777" w:rsidR="00586B25" w:rsidRDefault="006F0D4A" w:rsidP="006F0D4A">
      <w:pPr>
        <w:rPr>
          <w:rFonts w:asciiTheme="minorHAnsi" w:hAnsiTheme="minorHAnsi" w:cstheme="minorHAnsi"/>
          <w:sz w:val="22"/>
          <w:szCs w:val="22"/>
          <w:lang w:val="nl-BE"/>
        </w:rPr>
      </w:pPr>
      <w:r w:rsidRPr="006F0D4A">
        <w:rPr>
          <w:rFonts w:asciiTheme="minorHAnsi" w:hAnsiTheme="minorHAnsi" w:cstheme="minorHAnsi"/>
          <w:sz w:val="22"/>
          <w:szCs w:val="22"/>
          <w:lang w:val="nl-BE"/>
        </w:rPr>
        <w:t xml:space="preserve">De Fransen noemen de regio niet voor niets </w:t>
      </w:r>
      <w:bookmarkStart w:id="0" w:name="_Hlk148532184"/>
      <w:r w:rsidRPr="006F0D4A">
        <w:rPr>
          <w:rFonts w:asciiTheme="minorHAnsi" w:hAnsiTheme="minorHAnsi" w:cstheme="minorHAnsi"/>
          <w:sz w:val="22"/>
          <w:szCs w:val="22"/>
          <w:lang w:val="nl-BE"/>
        </w:rPr>
        <w:t xml:space="preserve">het land van </w:t>
      </w:r>
      <w:proofErr w:type="spellStart"/>
      <w:r w:rsidRPr="006F0D4A">
        <w:rPr>
          <w:rFonts w:asciiTheme="minorHAnsi" w:hAnsiTheme="minorHAnsi" w:cstheme="minorHAnsi"/>
          <w:sz w:val="22"/>
          <w:szCs w:val="22"/>
          <w:lang w:val="nl-BE"/>
        </w:rPr>
        <w:t>l’Art</w:t>
      </w:r>
      <w:proofErr w:type="spellEnd"/>
      <w:r w:rsidRPr="006F0D4A">
        <w:rPr>
          <w:rFonts w:asciiTheme="minorHAnsi" w:hAnsiTheme="minorHAnsi" w:cstheme="minorHAnsi"/>
          <w:sz w:val="22"/>
          <w:szCs w:val="22"/>
          <w:lang w:val="nl-BE"/>
        </w:rPr>
        <w:t xml:space="preserve"> et le </w:t>
      </w:r>
      <w:proofErr w:type="spellStart"/>
      <w:r w:rsidRPr="006F0D4A">
        <w:rPr>
          <w:rFonts w:asciiTheme="minorHAnsi" w:hAnsiTheme="minorHAnsi" w:cstheme="minorHAnsi"/>
          <w:sz w:val="22"/>
          <w:szCs w:val="22"/>
          <w:lang w:val="nl-BE"/>
        </w:rPr>
        <w:t>Plaisir</w:t>
      </w:r>
      <w:proofErr w:type="spellEnd"/>
      <w:r w:rsidRPr="006F0D4A">
        <w:rPr>
          <w:rFonts w:asciiTheme="minorHAnsi" w:hAnsiTheme="minorHAnsi" w:cstheme="minorHAnsi"/>
          <w:sz w:val="22"/>
          <w:szCs w:val="22"/>
          <w:lang w:val="nl-BE"/>
        </w:rPr>
        <w:t xml:space="preserve"> de </w:t>
      </w:r>
      <w:proofErr w:type="spellStart"/>
      <w:r w:rsidRPr="006F0D4A">
        <w:rPr>
          <w:rFonts w:asciiTheme="minorHAnsi" w:hAnsiTheme="minorHAnsi" w:cstheme="minorHAnsi"/>
          <w:sz w:val="22"/>
          <w:szCs w:val="22"/>
          <w:lang w:val="nl-BE"/>
        </w:rPr>
        <w:t>Vivre</w:t>
      </w:r>
      <w:bookmarkEnd w:id="0"/>
      <w:proofErr w:type="spellEnd"/>
      <w:r w:rsidRPr="006F0D4A">
        <w:rPr>
          <w:rFonts w:asciiTheme="minorHAnsi" w:hAnsiTheme="minorHAnsi" w:cstheme="minorHAnsi"/>
          <w:sz w:val="22"/>
          <w:szCs w:val="22"/>
          <w:lang w:val="nl-BE"/>
        </w:rPr>
        <w:t xml:space="preserve">. </w:t>
      </w:r>
    </w:p>
    <w:p w14:paraId="26E6CEBA" w14:textId="55C3A701" w:rsidR="00655851" w:rsidRDefault="006F0D4A" w:rsidP="006F0D4A">
      <w:pPr>
        <w:rPr>
          <w:rFonts w:asciiTheme="minorHAnsi" w:hAnsiTheme="minorHAnsi" w:cstheme="minorHAnsi"/>
          <w:sz w:val="22"/>
          <w:szCs w:val="22"/>
          <w:lang w:val="nl-BE"/>
        </w:rPr>
      </w:pPr>
      <w:r w:rsidRPr="006F0D4A">
        <w:rPr>
          <w:rFonts w:asciiTheme="minorHAnsi" w:hAnsiTheme="minorHAnsi" w:cstheme="minorHAnsi"/>
          <w:sz w:val="22"/>
          <w:szCs w:val="22"/>
          <w:lang w:val="nl-BE"/>
        </w:rPr>
        <w:t>Ontdek op deze reis dus zelf waar de Vlamingen de mosterd haalden…</w:t>
      </w:r>
    </w:p>
    <w:p w14:paraId="76B5A6C4" w14:textId="48970A32" w:rsidR="00BE2B10" w:rsidRPr="00FA7460" w:rsidRDefault="00BE2B10" w:rsidP="003B672F">
      <w:pPr>
        <w:pStyle w:val="Koptekst"/>
        <w:tabs>
          <w:tab w:val="clear" w:pos="4536"/>
          <w:tab w:val="clear" w:pos="9072"/>
        </w:tabs>
        <w:rPr>
          <w:rFonts w:asciiTheme="minorHAnsi" w:hAnsiTheme="minorHAnsi" w:cstheme="minorHAnsi"/>
          <w:sz w:val="22"/>
          <w:szCs w:val="22"/>
          <w:lang w:val="nl-BE"/>
        </w:rPr>
      </w:pPr>
    </w:p>
    <w:p w14:paraId="6E3B3B5A" w14:textId="29F2EA43" w:rsidR="005E3715" w:rsidRPr="000A0121" w:rsidRDefault="00A15FDA" w:rsidP="009F6322">
      <w:pPr>
        <w:pStyle w:val="Plattetekst"/>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color w:val="000000" w:themeColor="text1"/>
          <w:sz w:val="28"/>
          <w:szCs w:val="28"/>
          <w:lang w:val="nl-BE"/>
        </w:rPr>
      </w:pPr>
      <w:r w:rsidRPr="000A0121">
        <w:rPr>
          <w:rFonts w:asciiTheme="minorHAnsi" w:hAnsiTheme="minorHAnsi" w:cstheme="minorHAnsi"/>
          <w:b/>
          <w:color w:val="000000" w:themeColor="text1"/>
          <w:sz w:val="28"/>
          <w:szCs w:val="28"/>
          <w:lang w:val="nl-BE"/>
        </w:rPr>
        <w:t>P</w:t>
      </w:r>
      <w:r w:rsidR="007C4ED8" w:rsidRPr="000A0121">
        <w:rPr>
          <w:rFonts w:asciiTheme="minorHAnsi" w:hAnsiTheme="minorHAnsi" w:cstheme="minorHAnsi"/>
          <w:b/>
          <w:color w:val="000000" w:themeColor="text1"/>
          <w:sz w:val="28"/>
          <w:szCs w:val="28"/>
          <w:lang w:val="nl-BE"/>
        </w:rPr>
        <w:t>rogramma</w:t>
      </w:r>
    </w:p>
    <w:p w14:paraId="50CA499D" w14:textId="77777777" w:rsidR="00532FDB" w:rsidRPr="00532FDB" w:rsidRDefault="00532FDB" w:rsidP="00532FDB">
      <w:pPr>
        <w:rPr>
          <w:rFonts w:asciiTheme="minorHAnsi" w:hAnsiTheme="minorHAnsi" w:cstheme="minorHAnsi"/>
          <w:sz w:val="22"/>
          <w:szCs w:val="22"/>
          <w:lang w:eastAsia="en-US"/>
        </w:rPr>
      </w:pPr>
      <w:bookmarkStart w:id="1" w:name="_Hlk111629646"/>
    </w:p>
    <w:p w14:paraId="7B76F861" w14:textId="77777777" w:rsidR="00532FDB" w:rsidRPr="00532FDB" w:rsidRDefault="00532FDB" w:rsidP="00532FDB">
      <w:pPr>
        <w:rPr>
          <w:rFonts w:asciiTheme="minorHAnsi" w:hAnsiTheme="minorHAnsi" w:cstheme="minorHAnsi"/>
          <w:b/>
          <w:iCs/>
          <w:sz w:val="22"/>
          <w:szCs w:val="22"/>
          <w:lang w:eastAsia="en-US"/>
        </w:rPr>
      </w:pPr>
      <w:r w:rsidRPr="00532FDB">
        <w:rPr>
          <w:rFonts w:asciiTheme="minorHAnsi" w:hAnsiTheme="minorHAnsi" w:cstheme="minorHAnsi"/>
          <w:b/>
          <w:iCs/>
          <w:sz w:val="22"/>
          <w:szCs w:val="22"/>
          <w:lang w:eastAsia="en-US"/>
        </w:rPr>
        <w:t>DAG 1 | Vlaanderen – Pontigny – Beaune</w:t>
      </w:r>
      <w:r w:rsidRPr="00532FDB">
        <w:rPr>
          <w:rFonts w:asciiTheme="minorHAnsi" w:hAnsiTheme="minorHAnsi" w:cstheme="minorHAnsi"/>
          <w:b/>
          <w:iCs/>
          <w:sz w:val="22"/>
          <w:szCs w:val="22"/>
          <w:lang w:eastAsia="en-US"/>
        </w:rPr>
        <w:tab/>
      </w:r>
    </w:p>
    <w:p w14:paraId="6D5FAE63" w14:textId="286002A2"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We vertrekken ’s morgens vroeg met de autocar vanuit Vlaanderen. </w:t>
      </w:r>
    </w:p>
    <w:p w14:paraId="0AB1F34B"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Via de autosnelwegen rijden we naar Pontigny, voor een bezoek aan de grootste Cisterciënzerkerk in Frankrijk. Met zijn hoge schip is de kerk een voorbode van de Bourgondische gotiek. De abten van de abdij werden regelmatig tot bisschop en zelfs kardinalen verkozen. Bij aankomst in Pontigny gaan we eerst lunchen. Vervolgens brengen we een bezoek aan de abdij.</w:t>
      </w:r>
    </w:p>
    <w:p w14:paraId="67CF4A4D" w14:textId="77777777" w:rsidR="00532FDB" w:rsidRPr="00532FDB" w:rsidRDefault="00532FDB" w:rsidP="00532FDB">
      <w:pPr>
        <w:rPr>
          <w:rFonts w:asciiTheme="minorHAnsi" w:hAnsiTheme="minorHAnsi" w:cstheme="minorHAnsi"/>
          <w:sz w:val="22"/>
          <w:szCs w:val="22"/>
          <w:lang w:eastAsia="en-US"/>
        </w:rPr>
      </w:pPr>
    </w:p>
    <w:p w14:paraId="57E87703" w14:textId="13430C0F"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lastRenderedPageBreak/>
        <w:t xml:space="preserve">Na de middag rijden we naar </w:t>
      </w:r>
      <w:proofErr w:type="spellStart"/>
      <w:r w:rsidRPr="00532FDB">
        <w:rPr>
          <w:rFonts w:asciiTheme="minorHAnsi" w:hAnsiTheme="minorHAnsi" w:cstheme="minorHAnsi"/>
          <w:sz w:val="22"/>
          <w:szCs w:val="22"/>
          <w:lang w:eastAsia="en-US"/>
        </w:rPr>
        <w:t>Vézelay</w:t>
      </w:r>
      <w:proofErr w:type="spellEnd"/>
      <w:r w:rsidRPr="00532FDB">
        <w:rPr>
          <w:rFonts w:asciiTheme="minorHAnsi" w:hAnsiTheme="minorHAnsi" w:cstheme="minorHAnsi"/>
          <w:sz w:val="22"/>
          <w:szCs w:val="22"/>
          <w:lang w:eastAsia="en-US"/>
        </w:rPr>
        <w:t xml:space="preserve">, één van de meest bekende ‘Plus </w:t>
      </w:r>
      <w:proofErr w:type="spellStart"/>
      <w:r w:rsidRPr="00532FDB">
        <w:rPr>
          <w:rFonts w:asciiTheme="minorHAnsi" w:hAnsiTheme="minorHAnsi" w:cstheme="minorHAnsi"/>
          <w:sz w:val="22"/>
          <w:szCs w:val="22"/>
          <w:lang w:eastAsia="en-US"/>
        </w:rPr>
        <w:t>Beaux</w:t>
      </w:r>
      <w:proofErr w:type="spellEnd"/>
      <w:r w:rsidRPr="00532FDB">
        <w:rPr>
          <w:rFonts w:asciiTheme="minorHAnsi" w:hAnsiTheme="minorHAnsi" w:cstheme="minorHAnsi"/>
          <w:sz w:val="22"/>
          <w:szCs w:val="22"/>
          <w:lang w:eastAsia="en-US"/>
        </w:rPr>
        <w:t xml:space="preserve"> de </w:t>
      </w:r>
      <w:proofErr w:type="spellStart"/>
      <w:r w:rsidRPr="00532FDB">
        <w:rPr>
          <w:rFonts w:asciiTheme="minorHAnsi" w:hAnsiTheme="minorHAnsi" w:cstheme="minorHAnsi"/>
          <w:sz w:val="22"/>
          <w:szCs w:val="22"/>
          <w:lang w:eastAsia="en-US"/>
        </w:rPr>
        <w:t>Village</w:t>
      </w:r>
      <w:proofErr w:type="spellEnd"/>
      <w:r w:rsidRPr="00532FDB">
        <w:rPr>
          <w:rFonts w:asciiTheme="minorHAnsi" w:hAnsiTheme="minorHAnsi" w:cstheme="minorHAnsi"/>
          <w:sz w:val="22"/>
          <w:szCs w:val="22"/>
          <w:lang w:eastAsia="en-US"/>
        </w:rPr>
        <w:t xml:space="preserve"> de France’. We maken een wandeling doorheen de parel van de Morvan, een streek die landschappelijk meer dan de moeite loont. </w:t>
      </w:r>
    </w:p>
    <w:p w14:paraId="0C2A8C81"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Daarna verder naar hotel Novotel**** in Beaune. </w:t>
      </w:r>
    </w:p>
    <w:p w14:paraId="20ED3813" w14:textId="77777777" w:rsidR="00532FDB" w:rsidRPr="00532FDB" w:rsidRDefault="00532FDB" w:rsidP="00532FDB">
      <w:pPr>
        <w:rPr>
          <w:rFonts w:asciiTheme="minorHAnsi" w:hAnsiTheme="minorHAnsi" w:cstheme="minorHAnsi"/>
          <w:sz w:val="22"/>
          <w:szCs w:val="22"/>
          <w:lang w:eastAsia="en-US"/>
        </w:rPr>
      </w:pPr>
    </w:p>
    <w:p w14:paraId="478CEF9E" w14:textId="77777777" w:rsidR="00532FDB" w:rsidRPr="00532FDB" w:rsidRDefault="00532FDB" w:rsidP="00532FDB">
      <w:pPr>
        <w:rPr>
          <w:rFonts w:asciiTheme="minorHAnsi" w:hAnsiTheme="minorHAnsi" w:cstheme="minorHAnsi"/>
          <w:b/>
          <w:iCs/>
          <w:sz w:val="22"/>
          <w:szCs w:val="22"/>
          <w:lang w:val="fr-FR" w:eastAsia="en-US"/>
        </w:rPr>
      </w:pPr>
      <w:r w:rsidRPr="00532FDB">
        <w:rPr>
          <w:rFonts w:asciiTheme="minorHAnsi" w:hAnsiTheme="minorHAnsi" w:cstheme="minorHAnsi"/>
          <w:b/>
          <w:iCs/>
          <w:sz w:val="22"/>
          <w:szCs w:val="22"/>
          <w:lang w:val="fr-FR" w:eastAsia="en-US"/>
        </w:rPr>
        <w:t xml:space="preserve">DAG 2 | Beaune – Côte de Beaune </w:t>
      </w:r>
      <w:r w:rsidRPr="00532FDB">
        <w:rPr>
          <w:rFonts w:asciiTheme="minorHAnsi" w:hAnsiTheme="minorHAnsi" w:cstheme="minorHAnsi"/>
          <w:b/>
          <w:iCs/>
          <w:sz w:val="22"/>
          <w:szCs w:val="22"/>
          <w:lang w:val="fr-FR" w:eastAsia="en-US"/>
        </w:rPr>
        <w:tab/>
      </w:r>
    </w:p>
    <w:p w14:paraId="04D15B84"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Vandaag brengen we een bezoek aan Beaune, het wijnhart van de Bourgogne. We brengen een bezoek aan het prachtige Hôtel-</w:t>
      </w:r>
      <w:proofErr w:type="spellStart"/>
      <w:r w:rsidRPr="00532FDB">
        <w:rPr>
          <w:rFonts w:asciiTheme="minorHAnsi" w:hAnsiTheme="minorHAnsi" w:cstheme="minorHAnsi"/>
          <w:sz w:val="22"/>
          <w:szCs w:val="22"/>
          <w:lang w:eastAsia="en-US"/>
        </w:rPr>
        <w:t>Dieu</w:t>
      </w:r>
      <w:proofErr w:type="spellEnd"/>
      <w:r w:rsidRPr="00532FDB">
        <w:rPr>
          <w:rFonts w:asciiTheme="minorHAnsi" w:hAnsiTheme="minorHAnsi" w:cstheme="minorHAnsi"/>
          <w:sz w:val="22"/>
          <w:szCs w:val="22"/>
          <w:lang w:eastAsia="en-US"/>
        </w:rPr>
        <w:t xml:space="preserve">, dat over een schitterend </w:t>
      </w:r>
      <w:proofErr w:type="spellStart"/>
      <w:r w:rsidRPr="00532FDB">
        <w:rPr>
          <w:rFonts w:asciiTheme="minorHAnsi" w:hAnsiTheme="minorHAnsi" w:cstheme="minorHAnsi"/>
          <w:sz w:val="22"/>
          <w:szCs w:val="22"/>
          <w:lang w:eastAsia="en-US"/>
        </w:rPr>
        <w:t>mozaïekdak</w:t>
      </w:r>
      <w:proofErr w:type="spellEnd"/>
      <w:r w:rsidRPr="00532FDB">
        <w:rPr>
          <w:rFonts w:asciiTheme="minorHAnsi" w:hAnsiTheme="minorHAnsi" w:cstheme="minorHAnsi"/>
          <w:sz w:val="22"/>
          <w:szCs w:val="22"/>
          <w:lang w:eastAsia="en-US"/>
        </w:rPr>
        <w:t xml:space="preserve"> beschikt. We bezichtigen ook het Hospice de Beaune, een hospitaal dat in 1442 werd gesticht en tot in 1971 als ziekenhuis in gebruik bleef. De heringerichte zalen en het retabel ‘Het Laatste Oordeel’ van Rogier van der </w:t>
      </w:r>
      <w:proofErr w:type="spellStart"/>
      <w:r w:rsidRPr="00532FDB">
        <w:rPr>
          <w:rFonts w:asciiTheme="minorHAnsi" w:hAnsiTheme="minorHAnsi" w:cstheme="minorHAnsi"/>
          <w:sz w:val="22"/>
          <w:szCs w:val="22"/>
          <w:lang w:eastAsia="en-US"/>
        </w:rPr>
        <w:t>Weyden</w:t>
      </w:r>
      <w:proofErr w:type="spellEnd"/>
      <w:r w:rsidRPr="00532FDB">
        <w:rPr>
          <w:rFonts w:asciiTheme="minorHAnsi" w:hAnsiTheme="minorHAnsi" w:cstheme="minorHAnsi"/>
          <w:sz w:val="22"/>
          <w:szCs w:val="22"/>
          <w:lang w:eastAsia="en-US"/>
        </w:rPr>
        <w:t xml:space="preserve"> zijn absolute hoogtepunten tijdens het bezoek. Daarna bezoeken we de collegiale kerk </w:t>
      </w:r>
      <w:proofErr w:type="spellStart"/>
      <w:r w:rsidRPr="00532FDB">
        <w:rPr>
          <w:rFonts w:asciiTheme="minorHAnsi" w:hAnsiTheme="minorHAnsi" w:cstheme="minorHAnsi"/>
          <w:sz w:val="22"/>
          <w:szCs w:val="22"/>
          <w:lang w:eastAsia="en-US"/>
        </w:rPr>
        <w:t>Notre</w:t>
      </w:r>
      <w:proofErr w:type="spellEnd"/>
      <w:r w:rsidRPr="00532FDB">
        <w:rPr>
          <w:rFonts w:asciiTheme="minorHAnsi" w:hAnsiTheme="minorHAnsi" w:cstheme="minorHAnsi"/>
          <w:sz w:val="22"/>
          <w:szCs w:val="22"/>
          <w:lang w:eastAsia="en-US"/>
        </w:rPr>
        <w:t xml:space="preserve"> Dame kunnen we menig Doorniks wandtapijt bewonderen. Lunch in Beaune.</w:t>
      </w:r>
    </w:p>
    <w:p w14:paraId="6EB085A2" w14:textId="77777777" w:rsidR="00532FDB" w:rsidRPr="00532FDB" w:rsidRDefault="00532FDB" w:rsidP="00532FDB">
      <w:pPr>
        <w:rPr>
          <w:rFonts w:asciiTheme="minorHAnsi" w:hAnsiTheme="minorHAnsi" w:cstheme="minorHAnsi"/>
          <w:sz w:val="22"/>
          <w:szCs w:val="22"/>
          <w:lang w:eastAsia="en-US"/>
        </w:rPr>
      </w:pPr>
    </w:p>
    <w:p w14:paraId="711BFA63" w14:textId="08AB1139"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Na de middag maken we een rondrit doorheen de Côte de Beaune, een streek waar Grand </w:t>
      </w:r>
      <w:proofErr w:type="spellStart"/>
      <w:r w:rsidRPr="00532FDB">
        <w:rPr>
          <w:rFonts w:asciiTheme="minorHAnsi" w:hAnsiTheme="minorHAnsi" w:cstheme="minorHAnsi"/>
          <w:sz w:val="22"/>
          <w:szCs w:val="22"/>
          <w:lang w:eastAsia="en-US"/>
        </w:rPr>
        <w:t>crus</w:t>
      </w:r>
      <w:proofErr w:type="spellEnd"/>
      <w:r w:rsidRPr="00532FDB">
        <w:rPr>
          <w:rFonts w:asciiTheme="minorHAnsi" w:hAnsiTheme="minorHAnsi" w:cstheme="minorHAnsi"/>
          <w:sz w:val="22"/>
          <w:szCs w:val="22"/>
          <w:lang w:eastAsia="en-US"/>
        </w:rPr>
        <w:t xml:space="preserve">, premier </w:t>
      </w:r>
      <w:proofErr w:type="spellStart"/>
      <w:r w:rsidRPr="00532FDB">
        <w:rPr>
          <w:rFonts w:asciiTheme="minorHAnsi" w:hAnsiTheme="minorHAnsi" w:cstheme="minorHAnsi"/>
          <w:sz w:val="22"/>
          <w:szCs w:val="22"/>
          <w:lang w:eastAsia="en-US"/>
        </w:rPr>
        <w:t>crus</w:t>
      </w:r>
      <w:proofErr w:type="spellEnd"/>
      <w:r w:rsidRPr="00532FDB">
        <w:rPr>
          <w:rFonts w:asciiTheme="minorHAnsi" w:hAnsiTheme="minorHAnsi" w:cstheme="minorHAnsi"/>
          <w:sz w:val="22"/>
          <w:szCs w:val="22"/>
          <w:lang w:eastAsia="en-US"/>
        </w:rPr>
        <w:t xml:space="preserve"> en prestige appellations elkaar opvolgen. Van noord naar zuid strekken de wijngaarden zich uit van </w:t>
      </w:r>
      <w:proofErr w:type="spellStart"/>
      <w:r w:rsidRPr="00532FDB">
        <w:rPr>
          <w:rFonts w:asciiTheme="minorHAnsi" w:hAnsiTheme="minorHAnsi" w:cstheme="minorHAnsi"/>
          <w:sz w:val="22"/>
          <w:szCs w:val="22"/>
          <w:lang w:eastAsia="en-US"/>
        </w:rPr>
        <w:t>Ladoix-Serrigny</w:t>
      </w:r>
      <w:proofErr w:type="spellEnd"/>
      <w:r w:rsidRPr="00532FDB">
        <w:rPr>
          <w:rFonts w:asciiTheme="minorHAnsi" w:hAnsiTheme="minorHAnsi" w:cstheme="minorHAnsi"/>
          <w:sz w:val="22"/>
          <w:szCs w:val="22"/>
          <w:lang w:eastAsia="en-US"/>
        </w:rPr>
        <w:t xml:space="preserve"> tot de </w:t>
      </w:r>
      <w:proofErr w:type="spellStart"/>
      <w:r w:rsidRPr="00532FDB">
        <w:rPr>
          <w:rFonts w:asciiTheme="minorHAnsi" w:hAnsiTheme="minorHAnsi" w:cstheme="minorHAnsi"/>
          <w:sz w:val="22"/>
          <w:szCs w:val="22"/>
          <w:lang w:eastAsia="en-US"/>
        </w:rPr>
        <w:t>Maranges</w:t>
      </w:r>
      <w:proofErr w:type="spellEnd"/>
      <w:r w:rsidRPr="00532FDB">
        <w:rPr>
          <w:rFonts w:asciiTheme="minorHAnsi" w:hAnsiTheme="minorHAnsi" w:cstheme="minorHAnsi"/>
          <w:sz w:val="22"/>
          <w:szCs w:val="22"/>
          <w:lang w:eastAsia="en-US"/>
        </w:rPr>
        <w:t xml:space="preserve"> waarbij ze geografisch worden gedomineerd door de </w:t>
      </w:r>
      <w:proofErr w:type="spellStart"/>
      <w:r w:rsidRPr="00532FDB">
        <w:rPr>
          <w:rFonts w:asciiTheme="minorHAnsi" w:hAnsiTheme="minorHAnsi" w:cstheme="minorHAnsi"/>
          <w:sz w:val="22"/>
          <w:szCs w:val="22"/>
          <w:lang w:eastAsia="en-US"/>
        </w:rPr>
        <w:t>Hautes-Côtes</w:t>
      </w:r>
      <w:proofErr w:type="spellEnd"/>
      <w:r w:rsidRPr="00532FDB">
        <w:rPr>
          <w:rFonts w:asciiTheme="minorHAnsi" w:hAnsiTheme="minorHAnsi" w:cstheme="minorHAnsi"/>
          <w:sz w:val="22"/>
          <w:szCs w:val="22"/>
          <w:lang w:eastAsia="en-US"/>
        </w:rPr>
        <w:t xml:space="preserve"> de Beaune. De wijnregio is vooral bekend omwille van de bekende witte wijnen, maar er zijn ook verfijnde rode wijnen te vinden. We genieten tijdens de rondrit van een bijzonder aantrekkelijk landschap en houden uiteraard ook even halt bij een plaatselijke wijnboer.  </w:t>
      </w:r>
    </w:p>
    <w:p w14:paraId="59619283"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Avondmaal en overnachting in ons hotel in Beaune. </w:t>
      </w:r>
    </w:p>
    <w:p w14:paraId="6E468AF9" w14:textId="77777777" w:rsidR="00532FDB" w:rsidRPr="00532FDB" w:rsidRDefault="00532FDB" w:rsidP="00532FDB">
      <w:pPr>
        <w:rPr>
          <w:rFonts w:asciiTheme="minorHAnsi" w:hAnsiTheme="minorHAnsi" w:cstheme="minorHAnsi"/>
          <w:sz w:val="22"/>
          <w:szCs w:val="22"/>
          <w:lang w:eastAsia="en-US"/>
        </w:rPr>
      </w:pPr>
    </w:p>
    <w:p w14:paraId="234E65A0" w14:textId="77777777" w:rsidR="00532FDB" w:rsidRPr="00532FDB" w:rsidRDefault="00532FDB" w:rsidP="00532FDB">
      <w:pPr>
        <w:rPr>
          <w:rFonts w:asciiTheme="minorHAnsi" w:hAnsiTheme="minorHAnsi" w:cstheme="minorHAnsi"/>
          <w:b/>
          <w:iCs/>
          <w:sz w:val="22"/>
          <w:szCs w:val="22"/>
          <w:lang w:eastAsia="en-US"/>
        </w:rPr>
      </w:pPr>
      <w:r w:rsidRPr="00532FDB">
        <w:rPr>
          <w:rFonts w:asciiTheme="minorHAnsi" w:hAnsiTheme="minorHAnsi" w:cstheme="minorHAnsi"/>
          <w:b/>
          <w:iCs/>
          <w:sz w:val="22"/>
          <w:szCs w:val="22"/>
          <w:lang w:eastAsia="en-US"/>
        </w:rPr>
        <w:t xml:space="preserve">DAG 3 | </w:t>
      </w:r>
      <w:proofErr w:type="spellStart"/>
      <w:r w:rsidRPr="00532FDB">
        <w:rPr>
          <w:rFonts w:asciiTheme="minorHAnsi" w:hAnsiTheme="minorHAnsi" w:cstheme="minorHAnsi"/>
          <w:b/>
          <w:iCs/>
          <w:sz w:val="22"/>
          <w:szCs w:val="22"/>
          <w:lang w:eastAsia="en-US"/>
        </w:rPr>
        <w:t>Fontenay</w:t>
      </w:r>
      <w:proofErr w:type="spellEnd"/>
      <w:r w:rsidRPr="00532FDB">
        <w:rPr>
          <w:rFonts w:asciiTheme="minorHAnsi" w:hAnsiTheme="minorHAnsi" w:cstheme="minorHAnsi"/>
          <w:b/>
          <w:iCs/>
          <w:sz w:val="22"/>
          <w:szCs w:val="22"/>
          <w:lang w:eastAsia="en-US"/>
        </w:rPr>
        <w:t xml:space="preserve"> – </w:t>
      </w:r>
      <w:proofErr w:type="spellStart"/>
      <w:r w:rsidRPr="00532FDB">
        <w:rPr>
          <w:rFonts w:asciiTheme="minorHAnsi" w:hAnsiTheme="minorHAnsi" w:cstheme="minorHAnsi"/>
          <w:b/>
          <w:iCs/>
          <w:sz w:val="22"/>
          <w:szCs w:val="22"/>
          <w:lang w:eastAsia="en-US"/>
        </w:rPr>
        <w:t>Montbard</w:t>
      </w:r>
      <w:proofErr w:type="spellEnd"/>
      <w:r w:rsidRPr="00532FDB">
        <w:rPr>
          <w:rFonts w:asciiTheme="minorHAnsi" w:hAnsiTheme="minorHAnsi" w:cstheme="minorHAnsi"/>
          <w:b/>
          <w:iCs/>
          <w:sz w:val="22"/>
          <w:szCs w:val="22"/>
          <w:lang w:eastAsia="en-US"/>
        </w:rPr>
        <w:t xml:space="preserve"> – </w:t>
      </w:r>
      <w:proofErr w:type="spellStart"/>
      <w:r w:rsidRPr="00532FDB">
        <w:rPr>
          <w:rFonts w:asciiTheme="minorHAnsi" w:hAnsiTheme="minorHAnsi" w:cstheme="minorHAnsi"/>
          <w:b/>
          <w:iCs/>
          <w:sz w:val="22"/>
          <w:szCs w:val="22"/>
          <w:lang w:eastAsia="en-US"/>
        </w:rPr>
        <w:t>Brochon</w:t>
      </w:r>
      <w:proofErr w:type="spellEnd"/>
      <w:r w:rsidRPr="00532FDB">
        <w:rPr>
          <w:rFonts w:asciiTheme="minorHAnsi" w:hAnsiTheme="minorHAnsi" w:cstheme="minorHAnsi"/>
          <w:b/>
          <w:iCs/>
          <w:sz w:val="22"/>
          <w:szCs w:val="22"/>
          <w:lang w:eastAsia="en-US"/>
        </w:rPr>
        <w:t xml:space="preserve"> </w:t>
      </w:r>
      <w:r w:rsidRPr="00532FDB">
        <w:rPr>
          <w:rFonts w:asciiTheme="minorHAnsi" w:hAnsiTheme="minorHAnsi" w:cstheme="minorHAnsi"/>
          <w:b/>
          <w:iCs/>
          <w:sz w:val="22"/>
          <w:szCs w:val="22"/>
          <w:lang w:eastAsia="en-US"/>
        </w:rPr>
        <w:tab/>
      </w:r>
    </w:p>
    <w:p w14:paraId="5E513F76" w14:textId="78109B29"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Na het ontbijt rijden we naar </w:t>
      </w:r>
      <w:proofErr w:type="spellStart"/>
      <w:r w:rsidRPr="00532FDB">
        <w:rPr>
          <w:rFonts w:asciiTheme="minorHAnsi" w:hAnsiTheme="minorHAnsi" w:cstheme="minorHAnsi"/>
          <w:sz w:val="22"/>
          <w:szCs w:val="22"/>
          <w:lang w:eastAsia="en-US"/>
        </w:rPr>
        <w:t>Fontenay</w:t>
      </w:r>
      <w:proofErr w:type="spellEnd"/>
      <w:r w:rsidRPr="00532FDB">
        <w:rPr>
          <w:rFonts w:asciiTheme="minorHAnsi" w:hAnsiTheme="minorHAnsi" w:cstheme="minorHAnsi"/>
          <w:sz w:val="22"/>
          <w:szCs w:val="22"/>
          <w:lang w:eastAsia="en-US"/>
        </w:rPr>
        <w:t xml:space="preserve">, om er de best bewaarde Cisterciënzerabdij van Frankrijk te bezoeken. De abdij werd in 1118 gesticht door de Heilige Bernardus en wordt aanzien aan architecturaal toonbeeld van de bouwkunst van de Cisterciënzers: eenvoud, soberheid, licht en een perfecte harmonie tussen de verschillende gebouwen. We bezoeken de abdij o.l.v. een plaatselijke gids. </w:t>
      </w:r>
    </w:p>
    <w:p w14:paraId="6DFC6782"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Daarna verder naar het nabijgelegen </w:t>
      </w:r>
      <w:proofErr w:type="spellStart"/>
      <w:r w:rsidRPr="00532FDB">
        <w:rPr>
          <w:rFonts w:asciiTheme="minorHAnsi" w:hAnsiTheme="minorHAnsi" w:cstheme="minorHAnsi"/>
          <w:sz w:val="22"/>
          <w:szCs w:val="22"/>
          <w:lang w:eastAsia="en-US"/>
        </w:rPr>
        <w:t>Montbard</w:t>
      </w:r>
      <w:proofErr w:type="spellEnd"/>
      <w:r w:rsidRPr="00532FDB">
        <w:rPr>
          <w:rFonts w:asciiTheme="minorHAnsi" w:hAnsiTheme="minorHAnsi" w:cstheme="minorHAnsi"/>
          <w:sz w:val="22"/>
          <w:szCs w:val="22"/>
          <w:lang w:eastAsia="en-US"/>
        </w:rPr>
        <w:t xml:space="preserve"> voor de lunch. Na de middag nemen we de tijd om het sinds de Oudheid bewoonde stadje te bezichtigen. Het middeleeuwse kasteel was aanleiding voor de uitbouw van een nieuwe, middeleeuwse stad, die op vandaag goed bewaard is.</w:t>
      </w:r>
    </w:p>
    <w:p w14:paraId="071BD7AC" w14:textId="77777777" w:rsidR="00532FDB" w:rsidRPr="00532FDB" w:rsidRDefault="00532FDB" w:rsidP="00532FDB">
      <w:pPr>
        <w:rPr>
          <w:rFonts w:asciiTheme="minorHAnsi" w:hAnsiTheme="minorHAnsi" w:cstheme="minorHAnsi"/>
          <w:sz w:val="22"/>
          <w:szCs w:val="22"/>
          <w:lang w:eastAsia="en-US"/>
        </w:rPr>
      </w:pPr>
    </w:p>
    <w:p w14:paraId="39C3F286" w14:textId="79B68575"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Vervolgens naar </w:t>
      </w:r>
      <w:proofErr w:type="spellStart"/>
      <w:r w:rsidRPr="00532FDB">
        <w:rPr>
          <w:rFonts w:asciiTheme="minorHAnsi" w:hAnsiTheme="minorHAnsi" w:cstheme="minorHAnsi"/>
          <w:sz w:val="22"/>
          <w:szCs w:val="22"/>
          <w:lang w:eastAsia="en-US"/>
        </w:rPr>
        <w:t>Brochon</w:t>
      </w:r>
      <w:proofErr w:type="spellEnd"/>
      <w:r w:rsidRPr="00532FDB">
        <w:rPr>
          <w:rFonts w:asciiTheme="minorHAnsi" w:hAnsiTheme="minorHAnsi" w:cstheme="minorHAnsi"/>
          <w:sz w:val="22"/>
          <w:szCs w:val="22"/>
          <w:lang w:eastAsia="en-US"/>
        </w:rPr>
        <w:t xml:space="preserve"> voor een bezoek aan </w:t>
      </w:r>
      <w:proofErr w:type="spellStart"/>
      <w:r w:rsidRPr="00532FDB">
        <w:rPr>
          <w:rFonts w:asciiTheme="minorHAnsi" w:hAnsiTheme="minorHAnsi" w:cstheme="minorHAnsi"/>
          <w:sz w:val="22"/>
          <w:szCs w:val="22"/>
          <w:lang w:eastAsia="en-US"/>
        </w:rPr>
        <w:t>Fromagerie</w:t>
      </w:r>
      <w:proofErr w:type="spellEnd"/>
      <w:r w:rsidRPr="00532FDB">
        <w:rPr>
          <w:rFonts w:asciiTheme="minorHAnsi" w:hAnsiTheme="minorHAnsi" w:cstheme="minorHAnsi"/>
          <w:sz w:val="22"/>
          <w:szCs w:val="22"/>
          <w:lang w:eastAsia="en-US"/>
        </w:rPr>
        <w:t xml:space="preserve"> </w:t>
      </w:r>
      <w:proofErr w:type="spellStart"/>
      <w:r w:rsidRPr="00532FDB">
        <w:rPr>
          <w:rFonts w:asciiTheme="minorHAnsi" w:hAnsiTheme="minorHAnsi" w:cstheme="minorHAnsi"/>
          <w:sz w:val="22"/>
          <w:szCs w:val="22"/>
          <w:lang w:eastAsia="en-US"/>
        </w:rPr>
        <w:t>Gaugry</w:t>
      </w:r>
      <w:proofErr w:type="spellEnd"/>
      <w:r w:rsidRPr="00532FDB">
        <w:rPr>
          <w:rFonts w:asciiTheme="minorHAnsi" w:hAnsiTheme="minorHAnsi" w:cstheme="minorHAnsi"/>
          <w:sz w:val="22"/>
          <w:szCs w:val="22"/>
          <w:lang w:eastAsia="en-US"/>
        </w:rPr>
        <w:t xml:space="preserve">, een ambachtelijke kaasmakerij. Al sinds 1946 produceert de </w:t>
      </w:r>
      <w:proofErr w:type="spellStart"/>
      <w:r w:rsidRPr="00532FDB">
        <w:rPr>
          <w:rFonts w:asciiTheme="minorHAnsi" w:hAnsiTheme="minorHAnsi" w:cstheme="minorHAnsi"/>
          <w:sz w:val="22"/>
          <w:szCs w:val="22"/>
          <w:lang w:eastAsia="en-US"/>
        </w:rPr>
        <w:t>Fromagerie</w:t>
      </w:r>
      <w:proofErr w:type="spellEnd"/>
      <w:r w:rsidRPr="00532FDB">
        <w:rPr>
          <w:rFonts w:asciiTheme="minorHAnsi" w:hAnsiTheme="minorHAnsi" w:cstheme="minorHAnsi"/>
          <w:sz w:val="22"/>
          <w:szCs w:val="22"/>
          <w:lang w:eastAsia="en-US"/>
        </w:rPr>
        <w:t xml:space="preserve"> </w:t>
      </w:r>
      <w:proofErr w:type="spellStart"/>
      <w:r w:rsidRPr="00532FDB">
        <w:rPr>
          <w:rFonts w:asciiTheme="minorHAnsi" w:hAnsiTheme="minorHAnsi" w:cstheme="minorHAnsi"/>
          <w:sz w:val="22"/>
          <w:szCs w:val="22"/>
          <w:lang w:eastAsia="en-US"/>
        </w:rPr>
        <w:t>Gaugry</w:t>
      </w:r>
      <w:proofErr w:type="spellEnd"/>
      <w:r w:rsidRPr="00532FDB">
        <w:rPr>
          <w:rFonts w:asciiTheme="minorHAnsi" w:hAnsiTheme="minorHAnsi" w:cstheme="minorHAnsi"/>
          <w:sz w:val="22"/>
          <w:szCs w:val="22"/>
          <w:lang w:eastAsia="en-US"/>
        </w:rPr>
        <w:t xml:space="preserve"> kwaliteitsproducten volgens authentieke Bourgondische methodes en knowhow. Ze zijn vooral gespecialiseerd in de productie van zachte, gewassen korstkaas. We krijgen er een rondleiding en mogen uiteraard ook van verschillende kazen proeven bij een glaasje wijn. </w:t>
      </w:r>
    </w:p>
    <w:p w14:paraId="2D3BC796"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Avondmaal en overnachting in ons hotel in Beaune. </w:t>
      </w:r>
    </w:p>
    <w:p w14:paraId="52BD4302" w14:textId="77777777" w:rsidR="00532FDB" w:rsidRPr="00532FDB" w:rsidRDefault="00532FDB" w:rsidP="00532FDB">
      <w:pPr>
        <w:rPr>
          <w:rFonts w:asciiTheme="minorHAnsi" w:hAnsiTheme="minorHAnsi" w:cstheme="minorHAnsi"/>
          <w:sz w:val="22"/>
          <w:szCs w:val="22"/>
          <w:lang w:eastAsia="en-US"/>
        </w:rPr>
      </w:pPr>
    </w:p>
    <w:p w14:paraId="41C0905F" w14:textId="77777777" w:rsidR="00532FDB" w:rsidRPr="00532FDB" w:rsidRDefault="00532FDB" w:rsidP="00532FDB">
      <w:pPr>
        <w:rPr>
          <w:rFonts w:asciiTheme="minorHAnsi" w:hAnsiTheme="minorHAnsi" w:cstheme="minorHAnsi"/>
          <w:b/>
          <w:iCs/>
          <w:sz w:val="22"/>
          <w:szCs w:val="22"/>
          <w:lang w:eastAsia="en-US"/>
        </w:rPr>
      </w:pPr>
      <w:r w:rsidRPr="00532FDB">
        <w:rPr>
          <w:rFonts w:asciiTheme="minorHAnsi" w:hAnsiTheme="minorHAnsi" w:cstheme="minorHAnsi"/>
          <w:b/>
          <w:iCs/>
          <w:sz w:val="22"/>
          <w:szCs w:val="22"/>
          <w:lang w:eastAsia="en-US"/>
        </w:rPr>
        <w:t xml:space="preserve">DAG 4 | </w:t>
      </w:r>
      <w:proofErr w:type="spellStart"/>
      <w:r w:rsidRPr="00532FDB">
        <w:rPr>
          <w:rFonts w:asciiTheme="minorHAnsi" w:hAnsiTheme="minorHAnsi" w:cstheme="minorHAnsi"/>
          <w:b/>
          <w:iCs/>
          <w:sz w:val="22"/>
          <w:szCs w:val="22"/>
          <w:lang w:eastAsia="en-US"/>
        </w:rPr>
        <w:t>Autun</w:t>
      </w:r>
      <w:proofErr w:type="spellEnd"/>
      <w:r w:rsidRPr="00532FDB">
        <w:rPr>
          <w:rFonts w:asciiTheme="minorHAnsi" w:hAnsiTheme="minorHAnsi" w:cstheme="minorHAnsi"/>
          <w:b/>
          <w:iCs/>
          <w:sz w:val="22"/>
          <w:szCs w:val="22"/>
          <w:lang w:eastAsia="en-US"/>
        </w:rPr>
        <w:tab/>
      </w:r>
    </w:p>
    <w:p w14:paraId="35E40347" w14:textId="597226E0"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Vandaag trekken we naar </w:t>
      </w:r>
      <w:proofErr w:type="spellStart"/>
      <w:r w:rsidRPr="00532FDB">
        <w:rPr>
          <w:rFonts w:asciiTheme="minorHAnsi" w:hAnsiTheme="minorHAnsi" w:cstheme="minorHAnsi"/>
          <w:sz w:val="22"/>
          <w:szCs w:val="22"/>
          <w:lang w:eastAsia="en-US"/>
        </w:rPr>
        <w:t>Autun</w:t>
      </w:r>
      <w:proofErr w:type="spellEnd"/>
      <w:r w:rsidRPr="00532FDB">
        <w:rPr>
          <w:rFonts w:asciiTheme="minorHAnsi" w:hAnsiTheme="minorHAnsi" w:cstheme="minorHAnsi"/>
          <w:sz w:val="22"/>
          <w:szCs w:val="22"/>
          <w:lang w:eastAsia="en-US"/>
        </w:rPr>
        <w:t xml:space="preserve">. We verkennen de stad die het roemrijke verleden – samen met Dijon – op perfecte wijze uitstraalt. We beginnen met een bezoek aan het grootste Romeinse theater van Frankrijk. We vinden ook nog andere Gallo-Romeinse overblijfselen in de stad: de stadswallen, de Pierre de </w:t>
      </w:r>
      <w:proofErr w:type="spellStart"/>
      <w:r w:rsidRPr="00532FDB">
        <w:rPr>
          <w:rFonts w:asciiTheme="minorHAnsi" w:hAnsiTheme="minorHAnsi" w:cstheme="minorHAnsi"/>
          <w:sz w:val="22"/>
          <w:szCs w:val="22"/>
          <w:lang w:eastAsia="en-US"/>
        </w:rPr>
        <w:t>Couhard</w:t>
      </w:r>
      <w:proofErr w:type="spellEnd"/>
      <w:r w:rsidRPr="00532FDB">
        <w:rPr>
          <w:rFonts w:asciiTheme="minorHAnsi" w:hAnsiTheme="minorHAnsi" w:cstheme="minorHAnsi"/>
          <w:sz w:val="22"/>
          <w:szCs w:val="22"/>
          <w:lang w:eastAsia="en-US"/>
        </w:rPr>
        <w:t xml:space="preserve"> en de </w:t>
      </w:r>
      <w:proofErr w:type="spellStart"/>
      <w:r w:rsidRPr="00532FDB">
        <w:rPr>
          <w:rFonts w:asciiTheme="minorHAnsi" w:hAnsiTheme="minorHAnsi" w:cstheme="minorHAnsi"/>
          <w:sz w:val="22"/>
          <w:szCs w:val="22"/>
          <w:lang w:eastAsia="en-US"/>
        </w:rPr>
        <w:t>Porte</w:t>
      </w:r>
      <w:proofErr w:type="spellEnd"/>
      <w:r w:rsidRPr="00532FDB">
        <w:rPr>
          <w:rFonts w:asciiTheme="minorHAnsi" w:hAnsiTheme="minorHAnsi" w:cstheme="minorHAnsi"/>
          <w:sz w:val="22"/>
          <w:szCs w:val="22"/>
          <w:lang w:eastAsia="en-US"/>
        </w:rPr>
        <w:t xml:space="preserve"> de St André zijn daar mooie voorbeelden van. Er is echter nog meer historisch erfgoed te zien: de ronde gevangenis van architect </w:t>
      </w:r>
      <w:proofErr w:type="spellStart"/>
      <w:r w:rsidRPr="00532FDB">
        <w:rPr>
          <w:rFonts w:asciiTheme="minorHAnsi" w:hAnsiTheme="minorHAnsi" w:cstheme="minorHAnsi"/>
          <w:sz w:val="22"/>
          <w:szCs w:val="22"/>
          <w:lang w:eastAsia="en-US"/>
        </w:rPr>
        <w:t>Berthier</w:t>
      </w:r>
      <w:proofErr w:type="spellEnd"/>
      <w:r w:rsidRPr="00532FDB">
        <w:rPr>
          <w:rFonts w:asciiTheme="minorHAnsi" w:hAnsiTheme="minorHAnsi" w:cstheme="minorHAnsi"/>
          <w:sz w:val="22"/>
          <w:szCs w:val="22"/>
          <w:lang w:eastAsia="en-US"/>
        </w:rPr>
        <w:t xml:space="preserve">, gebouwd in 1855, is alvast een uniek gebouw. Of wat dacht je van de Passage Balthus, een overdekte galerij uit 1848 in </w:t>
      </w:r>
      <w:proofErr w:type="spellStart"/>
      <w:r w:rsidRPr="00532FDB">
        <w:rPr>
          <w:rFonts w:asciiTheme="minorHAnsi" w:hAnsiTheme="minorHAnsi" w:cstheme="minorHAnsi"/>
          <w:sz w:val="22"/>
          <w:szCs w:val="22"/>
          <w:lang w:eastAsia="en-US"/>
        </w:rPr>
        <w:t>neo</w:t>
      </w:r>
      <w:proofErr w:type="spellEnd"/>
      <w:r w:rsidRPr="00532FDB">
        <w:rPr>
          <w:rFonts w:asciiTheme="minorHAnsi" w:hAnsiTheme="minorHAnsi" w:cstheme="minorHAnsi"/>
          <w:sz w:val="22"/>
          <w:szCs w:val="22"/>
          <w:lang w:eastAsia="en-US"/>
        </w:rPr>
        <w:t xml:space="preserve">-renaissancestijl. </w:t>
      </w:r>
    </w:p>
    <w:p w14:paraId="535352B2" w14:textId="78F24C09"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Na de middag voorzien we wat vrije tijd om rustig op verdere ontdekking te gaan, op souvenirjacht te gaan of te genieten op een terrasje. </w:t>
      </w:r>
    </w:p>
    <w:p w14:paraId="3F58C500" w14:textId="20787496"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We sluiten de dag af met een bezoek aan de kathedraal Saint-</w:t>
      </w:r>
      <w:proofErr w:type="spellStart"/>
      <w:r w:rsidRPr="00532FDB">
        <w:rPr>
          <w:rFonts w:asciiTheme="minorHAnsi" w:hAnsiTheme="minorHAnsi" w:cstheme="minorHAnsi"/>
          <w:sz w:val="22"/>
          <w:szCs w:val="22"/>
          <w:lang w:eastAsia="en-US"/>
        </w:rPr>
        <w:t>Lazare</w:t>
      </w:r>
      <w:proofErr w:type="spellEnd"/>
      <w:r w:rsidRPr="00532FDB">
        <w:rPr>
          <w:rFonts w:asciiTheme="minorHAnsi" w:hAnsiTheme="minorHAnsi" w:cstheme="minorHAnsi"/>
          <w:sz w:val="22"/>
          <w:szCs w:val="22"/>
          <w:lang w:eastAsia="en-US"/>
        </w:rPr>
        <w:t xml:space="preserve"> </w:t>
      </w:r>
      <w:proofErr w:type="spellStart"/>
      <w:r w:rsidRPr="00532FDB">
        <w:rPr>
          <w:rFonts w:asciiTheme="minorHAnsi" w:hAnsiTheme="minorHAnsi" w:cstheme="minorHAnsi"/>
          <w:sz w:val="22"/>
          <w:szCs w:val="22"/>
          <w:lang w:eastAsia="en-US"/>
        </w:rPr>
        <w:t>d’Autun</w:t>
      </w:r>
      <w:proofErr w:type="spellEnd"/>
      <w:r w:rsidRPr="00532FDB">
        <w:rPr>
          <w:rFonts w:asciiTheme="minorHAnsi" w:hAnsiTheme="minorHAnsi" w:cstheme="minorHAnsi"/>
          <w:sz w:val="22"/>
          <w:szCs w:val="22"/>
          <w:lang w:eastAsia="en-US"/>
        </w:rPr>
        <w:t xml:space="preserve">, een indrukwekkend staaltje van zowel romaanse als gotische bouwkunst.   Avondmaal en overnachting in ons hotel in Beaune. </w:t>
      </w:r>
    </w:p>
    <w:p w14:paraId="172917AE" w14:textId="77777777" w:rsidR="00532FDB" w:rsidRDefault="00532FDB" w:rsidP="00532FDB">
      <w:pPr>
        <w:rPr>
          <w:rFonts w:asciiTheme="minorHAnsi" w:hAnsiTheme="minorHAnsi" w:cstheme="minorHAnsi"/>
          <w:sz w:val="22"/>
          <w:szCs w:val="22"/>
          <w:lang w:eastAsia="en-US"/>
        </w:rPr>
      </w:pPr>
    </w:p>
    <w:p w14:paraId="364F7C7A" w14:textId="77777777" w:rsidR="00455303" w:rsidRPr="00532FDB" w:rsidRDefault="00455303" w:rsidP="00532FDB">
      <w:pPr>
        <w:rPr>
          <w:rFonts w:asciiTheme="minorHAnsi" w:hAnsiTheme="minorHAnsi" w:cstheme="minorHAnsi"/>
          <w:sz w:val="22"/>
          <w:szCs w:val="22"/>
          <w:lang w:eastAsia="en-US"/>
        </w:rPr>
      </w:pPr>
    </w:p>
    <w:p w14:paraId="1E7E1CBE" w14:textId="77777777" w:rsidR="00532FDB" w:rsidRPr="00532FDB" w:rsidRDefault="00532FDB" w:rsidP="00532FDB">
      <w:pPr>
        <w:rPr>
          <w:rFonts w:asciiTheme="minorHAnsi" w:hAnsiTheme="minorHAnsi" w:cstheme="minorHAnsi"/>
          <w:b/>
          <w:iCs/>
          <w:sz w:val="22"/>
          <w:szCs w:val="22"/>
          <w:lang w:eastAsia="en-US"/>
        </w:rPr>
      </w:pPr>
      <w:r w:rsidRPr="00532FDB">
        <w:rPr>
          <w:rFonts w:asciiTheme="minorHAnsi" w:hAnsiTheme="minorHAnsi" w:cstheme="minorHAnsi"/>
          <w:b/>
          <w:iCs/>
          <w:sz w:val="22"/>
          <w:szCs w:val="22"/>
          <w:lang w:eastAsia="en-US"/>
        </w:rPr>
        <w:lastRenderedPageBreak/>
        <w:t xml:space="preserve">DAG 5 | Dijon </w:t>
      </w:r>
      <w:r w:rsidRPr="00532FDB">
        <w:rPr>
          <w:rFonts w:asciiTheme="minorHAnsi" w:hAnsiTheme="minorHAnsi" w:cstheme="minorHAnsi"/>
          <w:b/>
          <w:iCs/>
          <w:sz w:val="22"/>
          <w:szCs w:val="22"/>
          <w:lang w:eastAsia="en-US"/>
        </w:rPr>
        <w:tab/>
      </w:r>
    </w:p>
    <w:p w14:paraId="67217725"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Vandaag wordt ongetwijfeld een hoogtepunt van de reis. We brengen immers een bezoek aan Dijon, een stad met tal van historische gebouwen die aan het rijke leven van de hertogen van Bourgondië herinneren. We bezichtigen het </w:t>
      </w:r>
      <w:proofErr w:type="spellStart"/>
      <w:r w:rsidRPr="00532FDB">
        <w:rPr>
          <w:rFonts w:asciiTheme="minorHAnsi" w:hAnsiTheme="minorHAnsi" w:cstheme="minorHAnsi"/>
          <w:sz w:val="22"/>
          <w:szCs w:val="22"/>
          <w:lang w:eastAsia="en-US"/>
        </w:rPr>
        <w:t>Palais</w:t>
      </w:r>
      <w:proofErr w:type="spellEnd"/>
      <w:r w:rsidRPr="00532FDB">
        <w:rPr>
          <w:rFonts w:asciiTheme="minorHAnsi" w:hAnsiTheme="minorHAnsi" w:cstheme="minorHAnsi"/>
          <w:sz w:val="22"/>
          <w:szCs w:val="22"/>
          <w:lang w:eastAsia="en-US"/>
        </w:rPr>
        <w:t xml:space="preserve"> des </w:t>
      </w:r>
      <w:proofErr w:type="spellStart"/>
      <w:r w:rsidRPr="00532FDB">
        <w:rPr>
          <w:rFonts w:asciiTheme="minorHAnsi" w:hAnsiTheme="minorHAnsi" w:cstheme="minorHAnsi"/>
          <w:sz w:val="22"/>
          <w:szCs w:val="22"/>
          <w:lang w:eastAsia="en-US"/>
        </w:rPr>
        <w:t>Ducs</w:t>
      </w:r>
      <w:proofErr w:type="spellEnd"/>
      <w:r w:rsidRPr="00532FDB">
        <w:rPr>
          <w:rFonts w:asciiTheme="minorHAnsi" w:hAnsiTheme="minorHAnsi" w:cstheme="minorHAnsi"/>
          <w:sz w:val="22"/>
          <w:szCs w:val="22"/>
          <w:lang w:eastAsia="en-US"/>
        </w:rPr>
        <w:t>, de St-</w:t>
      </w:r>
      <w:proofErr w:type="spellStart"/>
      <w:r w:rsidRPr="00532FDB">
        <w:rPr>
          <w:rFonts w:asciiTheme="minorHAnsi" w:hAnsiTheme="minorHAnsi" w:cstheme="minorHAnsi"/>
          <w:sz w:val="22"/>
          <w:szCs w:val="22"/>
          <w:lang w:eastAsia="en-US"/>
        </w:rPr>
        <w:t>Bénignekathedraal</w:t>
      </w:r>
      <w:proofErr w:type="spellEnd"/>
      <w:r w:rsidRPr="00532FDB">
        <w:rPr>
          <w:rFonts w:asciiTheme="minorHAnsi" w:hAnsiTheme="minorHAnsi" w:cstheme="minorHAnsi"/>
          <w:sz w:val="22"/>
          <w:szCs w:val="22"/>
          <w:lang w:eastAsia="en-US"/>
        </w:rPr>
        <w:t xml:space="preserve"> (met zijn vermaarde crypte en orgel), de </w:t>
      </w:r>
      <w:proofErr w:type="spellStart"/>
      <w:r w:rsidRPr="00532FDB">
        <w:rPr>
          <w:rFonts w:asciiTheme="minorHAnsi" w:hAnsiTheme="minorHAnsi" w:cstheme="minorHAnsi"/>
          <w:sz w:val="22"/>
          <w:szCs w:val="22"/>
          <w:lang w:eastAsia="en-US"/>
        </w:rPr>
        <w:t>Notre</w:t>
      </w:r>
      <w:proofErr w:type="spellEnd"/>
      <w:r w:rsidRPr="00532FDB">
        <w:rPr>
          <w:rFonts w:asciiTheme="minorHAnsi" w:hAnsiTheme="minorHAnsi" w:cstheme="minorHAnsi"/>
          <w:sz w:val="22"/>
          <w:szCs w:val="22"/>
          <w:lang w:eastAsia="en-US"/>
        </w:rPr>
        <w:t xml:space="preserve"> Dame (met het 6 eeuwen oude torenuurwerk), … enzoverder. Dijon dankt zijn titel als hoofdstad van Bourgondië aan het huwelijk van Philips de Stoute met Margaretha van Vlaanderen. Het huwelijk resulteerde in één van de machtigste Europese staten in de late middeleeuwen. De hertogen haalden ook de beste Vlaamse kunstenaars naar Bourgondië. Het is dan ook geen toeval dat het Museum voor Schone Kunsten werd ondergebracht in de hertogelijk paleis. En het is één van de grootste kunstmusea van Frankrijk. Ook de praalgraven van Filips de Stoute, Jan Zonder Vrees en Margaretha van Bourgondië zijn hier te bewonderen. We starten onze dag in Dijon met een wandeling doorheen het historisch centrum. We houden uiteraard eventjes halt aan de </w:t>
      </w:r>
      <w:proofErr w:type="spellStart"/>
      <w:r w:rsidRPr="00532FDB">
        <w:rPr>
          <w:rFonts w:asciiTheme="minorHAnsi" w:hAnsiTheme="minorHAnsi" w:cstheme="minorHAnsi"/>
          <w:sz w:val="22"/>
          <w:szCs w:val="22"/>
          <w:lang w:eastAsia="en-US"/>
        </w:rPr>
        <w:t>Moutarderie</w:t>
      </w:r>
      <w:proofErr w:type="spellEnd"/>
      <w:r w:rsidRPr="00532FDB">
        <w:rPr>
          <w:rFonts w:asciiTheme="minorHAnsi" w:hAnsiTheme="minorHAnsi" w:cstheme="minorHAnsi"/>
          <w:sz w:val="22"/>
          <w:szCs w:val="22"/>
          <w:lang w:eastAsia="en-US"/>
        </w:rPr>
        <w:t xml:space="preserve"> </w:t>
      </w:r>
      <w:proofErr w:type="spellStart"/>
      <w:r w:rsidRPr="00532FDB">
        <w:rPr>
          <w:rFonts w:asciiTheme="minorHAnsi" w:hAnsiTheme="minorHAnsi" w:cstheme="minorHAnsi"/>
          <w:sz w:val="22"/>
          <w:szCs w:val="22"/>
          <w:lang w:eastAsia="en-US"/>
        </w:rPr>
        <w:t>Fallot</w:t>
      </w:r>
      <w:proofErr w:type="spellEnd"/>
      <w:r w:rsidRPr="00532FDB">
        <w:rPr>
          <w:rFonts w:asciiTheme="minorHAnsi" w:hAnsiTheme="minorHAnsi" w:cstheme="minorHAnsi"/>
          <w:sz w:val="22"/>
          <w:szCs w:val="22"/>
          <w:lang w:eastAsia="en-US"/>
        </w:rPr>
        <w:t xml:space="preserve">. We bezoeken eveneens de Mozesput, een laatmiddeleeuws beeldhouwwerk van Claus </w:t>
      </w:r>
      <w:proofErr w:type="spellStart"/>
      <w:r w:rsidRPr="00532FDB">
        <w:rPr>
          <w:rFonts w:asciiTheme="minorHAnsi" w:hAnsiTheme="minorHAnsi" w:cstheme="minorHAnsi"/>
          <w:sz w:val="22"/>
          <w:szCs w:val="22"/>
          <w:lang w:eastAsia="en-US"/>
        </w:rPr>
        <w:t>Sluter</w:t>
      </w:r>
      <w:proofErr w:type="spellEnd"/>
      <w:r w:rsidRPr="00532FDB">
        <w:rPr>
          <w:rFonts w:asciiTheme="minorHAnsi" w:hAnsiTheme="minorHAnsi" w:cstheme="minorHAnsi"/>
          <w:sz w:val="22"/>
          <w:szCs w:val="22"/>
          <w:lang w:eastAsia="en-US"/>
        </w:rPr>
        <w:t xml:space="preserve">, dat zich in het klooster van Chartreuse de </w:t>
      </w:r>
      <w:proofErr w:type="spellStart"/>
      <w:r w:rsidRPr="00532FDB">
        <w:rPr>
          <w:rFonts w:asciiTheme="minorHAnsi" w:hAnsiTheme="minorHAnsi" w:cstheme="minorHAnsi"/>
          <w:sz w:val="22"/>
          <w:szCs w:val="22"/>
          <w:lang w:eastAsia="en-US"/>
        </w:rPr>
        <w:t>Champmol</w:t>
      </w:r>
      <w:proofErr w:type="spellEnd"/>
      <w:r w:rsidRPr="00532FDB">
        <w:rPr>
          <w:rFonts w:asciiTheme="minorHAnsi" w:hAnsiTheme="minorHAnsi" w:cstheme="minorHAnsi"/>
          <w:sz w:val="22"/>
          <w:szCs w:val="22"/>
          <w:lang w:eastAsia="en-US"/>
        </w:rPr>
        <w:t xml:space="preserve"> bevond.</w:t>
      </w:r>
    </w:p>
    <w:p w14:paraId="09E4A348" w14:textId="77777777" w:rsidR="00532FDB" w:rsidRPr="00532FDB" w:rsidRDefault="00532FDB" w:rsidP="00532FDB">
      <w:pPr>
        <w:rPr>
          <w:rFonts w:asciiTheme="minorHAnsi" w:hAnsiTheme="minorHAnsi" w:cstheme="minorHAnsi"/>
          <w:sz w:val="22"/>
          <w:szCs w:val="22"/>
          <w:lang w:eastAsia="en-US"/>
        </w:rPr>
      </w:pPr>
    </w:p>
    <w:p w14:paraId="1D641909" w14:textId="675DB728"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Na de lunch nemen we uitgebreid de tijd om het Museum voor Schone Kunsten in het hertogelijk paleis te bezichtigen. Na wat vrije tijd om de rest van de stad te ontdekken of te genieten op een gezellig terrasje keren we naar Beaune terug. </w:t>
      </w:r>
    </w:p>
    <w:p w14:paraId="2421251E"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Avondmaal en overnachting in ons hotel in Beaune. </w:t>
      </w:r>
    </w:p>
    <w:p w14:paraId="74A3ABEA" w14:textId="77777777" w:rsidR="00532FDB" w:rsidRPr="00532FDB" w:rsidRDefault="00532FDB" w:rsidP="00532FDB">
      <w:pPr>
        <w:rPr>
          <w:rFonts w:asciiTheme="minorHAnsi" w:hAnsiTheme="minorHAnsi" w:cstheme="minorHAnsi"/>
          <w:sz w:val="22"/>
          <w:szCs w:val="22"/>
          <w:lang w:eastAsia="en-US"/>
        </w:rPr>
      </w:pPr>
    </w:p>
    <w:p w14:paraId="46073574" w14:textId="77777777" w:rsidR="00532FDB" w:rsidRPr="00532FDB" w:rsidRDefault="00532FDB" w:rsidP="00532FDB">
      <w:pPr>
        <w:rPr>
          <w:rFonts w:asciiTheme="minorHAnsi" w:hAnsiTheme="minorHAnsi" w:cstheme="minorHAnsi"/>
          <w:b/>
          <w:iCs/>
          <w:sz w:val="22"/>
          <w:szCs w:val="22"/>
          <w:lang w:eastAsia="en-US"/>
        </w:rPr>
      </w:pPr>
      <w:r w:rsidRPr="00532FDB">
        <w:rPr>
          <w:rFonts w:asciiTheme="minorHAnsi" w:hAnsiTheme="minorHAnsi" w:cstheme="minorHAnsi"/>
          <w:b/>
          <w:iCs/>
          <w:sz w:val="22"/>
          <w:szCs w:val="22"/>
          <w:lang w:eastAsia="en-US"/>
        </w:rPr>
        <w:t xml:space="preserve">DAG 6 | </w:t>
      </w:r>
      <w:proofErr w:type="spellStart"/>
      <w:r w:rsidRPr="00532FDB">
        <w:rPr>
          <w:rFonts w:asciiTheme="minorHAnsi" w:hAnsiTheme="minorHAnsi" w:cstheme="minorHAnsi"/>
          <w:b/>
          <w:iCs/>
          <w:sz w:val="22"/>
          <w:szCs w:val="22"/>
          <w:lang w:eastAsia="en-US"/>
        </w:rPr>
        <w:t>Germolles</w:t>
      </w:r>
      <w:proofErr w:type="spellEnd"/>
      <w:r w:rsidRPr="00532FDB">
        <w:rPr>
          <w:rFonts w:asciiTheme="minorHAnsi" w:hAnsiTheme="minorHAnsi" w:cstheme="minorHAnsi"/>
          <w:b/>
          <w:iCs/>
          <w:sz w:val="22"/>
          <w:szCs w:val="22"/>
          <w:lang w:eastAsia="en-US"/>
        </w:rPr>
        <w:t xml:space="preserve"> – Vlaanderen</w:t>
      </w:r>
      <w:r w:rsidRPr="00532FDB">
        <w:rPr>
          <w:rFonts w:asciiTheme="minorHAnsi" w:hAnsiTheme="minorHAnsi" w:cstheme="minorHAnsi"/>
          <w:b/>
          <w:iCs/>
          <w:sz w:val="22"/>
          <w:szCs w:val="22"/>
          <w:lang w:eastAsia="en-US"/>
        </w:rPr>
        <w:tab/>
      </w:r>
    </w:p>
    <w:p w14:paraId="4D9F197D" w14:textId="5AA5E839"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Na het ontbijt laden we onze bagage in en rijden we naar </w:t>
      </w:r>
      <w:proofErr w:type="spellStart"/>
      <w:r w:rsidRPr="00532FDB">
        <w:rPr>
          <w:rFonts w:asciiTheme="minorHAnsi" w:hAnsiTheme="minorHAnsi" w:cstheme="minorHAnsi"/>
          <w:sz w:val="22"/>
          <w:szCs w:val="22"/>
          <w:lang w:eastAsia="en-US"/>
        </w:rPr>
        <w:t>Germolles</w:t>
      </w:r>
      <w:proofErr w:type="spellEnd"/>
      <w:r w:rsidRPr="00532FDB">
        <w:rPr>
          <w:rFonts w:asciiTheme="minorHAnsi" w:hAnsiTheme="minorHAnsi" w:cstheme="minorHAnsi"/>
          <w:sz w:val="22"/>
          <w:szCs w:val="22"/>
          <w:lang w:eastAsia="en-US"/>
        </w:rPr>
        <w:t xml:space="preserve">. Ons laatste bezoek van de reis staat in het teken van 2 beroemde vrouwen: de Bourgondische vorstin Margaretha van Male, en de laatste Bourgondische prinses Margaretha van Oostenrijk. We bezoeken het enig bewaarde lustslot van de Bourgondische dynastie, gebouwd in 1380 in opdracht van Margaretha van Male, echtgenote van Filips de Stoute. </w:t>
      </w:r>
    </w:p>
    <w:p w14:paraId="6BA1B4BD" w14:textId="77777777" w:rsidR="00532FDB" w:rsidRPr="00532FDB" w:rsidRDefault="00532FDB" w:rsidP="00532FDB">
      <w:pPr>
        <w:rPr>
          <w:rFonts w:asciiTheme="minorHAnsi" w:hAnsiTheme="minorHAnsi" w:cstheme="minorHAnsi"/>
          <w:sz w:val="22"/>
          <w:szCs w:val="22"/>
          <w:lang w:eastAsia="en-US"/>
        </w:rPr>
      </w:pPr>
      <w:r w:rsidRPr="00532FDB">
        <w:rPr>
          <w:rFonts w:asciiTheme="minorHAnsi" w:hAnsiTheme="minorHAnsi" w:cstheme="minorHAnsi"/>
          <w:sz w:val="22"/>
          <w:szCs w:val="22"/>
          <w:lang w:eastAsia="en-US"/>
        </w:rPr>
        <w:t xml:space="preserve">We lunchen in de onmiddellijke omgeving en vatten vervolgens de terugreis naar Vlaanderen aan. </w:t>
      </w:r>
    </w:p>
    <w:bookmarkEnd w:id="1"/>
    <w:p w14:paraId="694BC73F" w14:textId="77777777" w:rsidR="00655A7A" w:rsidRDefault="00655A7A" w:rsidP="00655A7A">
      <w:pPr>
        <w:rPr>
          <w:rFonts w:asciiTheme="minorHAnsi" w:hAnsiTheme="minorHAnsi" w:cstheme="minorHAnsi"/>
          <w:sz w:val="22"/>
          <w:szCs w:val="22"/>
          <w:lang w:eastAsia="en-US"/>
        </w:rPr>
      </w:pPr>
    </w:p>
    <w:p w14:paraId="4222E95F" w14:textId="5B5073B5" w:rsidR="0061256D" w:rsidRDefault="0061256D" w:rsidP="00800155">
      <w:pPr>
        <w:rPr>
          <w:rFonts w:asciiTheme="minorHAnsi" w:hAnsiTheme="minorHAnsi" w:cstheme="minorHAnsi"/>
          <w:b/>
          <w:bCs/>
          <w:lang w:eastAsia="en-US"/>
        </w:rPr>
      </w:pPr>
      <w:r w:rsidRPr="00800155">
        <w:rPr>
          <w:rFonts w:asciiTheme="minorHAnsi" w:hAnsiTheme="minorHAnsi" w:cstheme="minorHAnsi"/>
          <w:b/>
          <w:bCs/>
          <w:lang w:eastAsia="en-US"/>
        </w:rPr>
        <w:t xml:space="preserve">Het  programma is richtinggevend. Dagprogramma’s of onderdelen ervan kunnen ter plaatse door de Femma-begeleidster in samenspraak met de plaatselijke gids verschoven of gewisseld worden.  Ze zal altijd handelen in het belang van de groep en de kwaliteit van de reis. </w:t>
      </w:r>
      <w:r w:rsidR="00106213" w:rsidRPr="00800155">
        <w:rPr>
          <w:rFonts w:asciiTheme="minorHAnsi" w:hAnsiTheme="minorHAnsi" w:cstheme="minorHAnsi"/>
          <w:b/>
          <w:bCs/>
          <w:lang w:eastAsia="en-US"/>
        </w:rPr>
        <w:t>I</w:t>
      </w:r>
      <w:r w:rsidRPr="00800155">
        <w:rPr>
          <w:rFonts w:asciiTheme="minorHAnsi" w:hAnsiTheme="minorHAnsi" w:cstheme="minorHAnsi"/>
          <w:b/>
          <w:bCs/>
          <w:lang w:eastAsia="en-US"/>
        </w:rPr>
        <w:t>edereen met een normale conditie kan deze reis aan.</w:t>
      </w:r>
    </w:p>
    <w:p w14:paraId="7FD91C2C" w14:textId="77777777" w:rsidR="00FB7EAF" w:rsidRPr="005C26F8" w:rsidRDefault="00FB7EAF" w:rsidP="00800155">
      <w:pPr>
        <w:rPr>
          <w:rFonts w:asciiTheme="minorHAnsi" w:hAnsiTheme="minorHAnsi" w:cstheme="minorHAnsi"/>
          <w:b/>
          <w:bCs/>
          <w:u w:val="single"/>
          <w:lang w:eastAsia="en-US"/>
        </w:rPr>
      </w:pPr>
    </w:p>
    <w:p w14:paraId="04B19699" w14:textId="77777777" w:rsidR="000C41C2" w:rsidRPr="005C26F8" w:rsidRDefault="000C41C2" w:rsidP="000C41C2">
      <w:pPr>
        <w:rPr>
          <w:rFonts w:asciiTheme="minorHAnsi" w:hAnsiTheme="minorHAnsi" w:cstheme="minorHAnsi"/>
          <w:b/>
          <w:bCs/>
          <w:sz w:val="22"/>
          <w:szCs w:val="22"/>
          <w:u w:val="single"/>
          <w:lang w:eastAsia="en-US"/>
        </w:rPr>
      </w:pPr>
      <w:r w:rsidRPr="005C26F8">
        <w:rPr>
          <w:rFonts w:asciiTheme="minorHAnsi" w:hAnsiTheme="minorHAnsi" w:cstheme="minorHAnsi"/>
          <w:b/>
          <w:bCs/>
          <w:sz w:val="22"/>
          <w:szCs w:val="22"/>
          <w:u w:val="single"/>
          <w:lang w:eastAsia="en-US"/>
        </w:rPr>
        <w:t>Busreis :</w:t>
      </w:r>
    </w:p>
    <w:p w14:paraId="65981D34" w14:textId="2BEB147F" w:rsidR="00FB7EAF" w:rsidRDefault="000C41C2" w:rsidP="000C41C2">
      <w:pPr>
        <w:rPr>
          <w:rFonts w:asciiTheme="minorHAnsi" w:hAnsiTheme="minorHAnsi" w:cstheme="minorHAnsi"/>
          <w:sz w:val="22"/>
          <w:szCs w:val="22"/>
          <w:lang w:eastAsia="en-US"/>
        </w:rPr>
      </w:pPr>
      <w:r w:rsidRPr="005C26F8">
        <w:rPr>
          <w:rFonts w:asciiTheme="minorHAnsi" w:hAnsiTheme="minorHAnsi" w:cstheme="minorHAnsi"/>
          <w:sz w:val="22"/>
          <w:szCs w:val="22"/>
          <w:lang w:eastAsia="en-US"/>
        </w:rPr>
        <w:t>We vertrekken vanuit 4 opstapplaatsen in de vroege ochtend:. Details worden later bezorgd aan wie inschrijft.</w:t>
      </w:r>
    </w:p>
    <w:p w14:paraId="7F2ACE0B" w14:textId="77777777" w:rsidR="008901B1" w:rsidRPr="00455303" w:rsidRDefault="008901B1" w:rsidP="008901B1">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OPSTAPPLAATSEN:</w:t>
      </w:r>
    </w:p>
    <w:p w14:paraId="282F783B" w14:textId="77777777" w:rsidR="008901B1" w:rsidRPr="00455303" w:rsidRDefault="008901B1" w:rsidP="008901B1">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6u – Rode Kruisplein, Mechelen</w:t>
      </w:r>
    </w:p>
    <w:p w14:paraId="40242934" w14:textId="77777777" w:rsidR="008901B1" w:rsidRPr="00455303" w:rsidRDefault="008901B1" w:rsidP="008901B1">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6u30 – Parking Vogelzanglaan, Berchem (Antwerpen)</w:t>
      </w:r>
    </w:p>
    <w:p w14:paraId="464D8B74" w14:textId="77777777" w:rsidR="008901B1" w:rsidRPr="00455303" w:rsidRDefault="008901B1" w:rsidP="008901B1">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 xml:space="preserve">7u15 – P+R </w:t>
      </w:r>
      <w:proofErr w:type="spellStart"/>
      <w:r w:rsidRPr="00455303">
        <w:rPr>
          <w:rFonts w:asciiTheme="minorHAnsi" w:hAnsiTheme="minorHAnsi" w:cstheme="minorHAnsi"/>
          <w:b/>
          <w:bCs/>
          <w:sz w:val="22"/>
          <w:szCs w:val="22"/>
          <w:lang w:eastAsia="en-US"/>
        </w:rPr>
        <w:t>Gentbrugge</w:t>
      </w:r>
      <w:proofErr w:type="spellEnd"/>
      <w:r w:rsidRPr="00455303">
        <w:rPr>
          <w:rFonts w:asciiTheme="minorHAnsi" w:hAnsiTheme="minorHAnsi" w:cstheme="minorHAnsi"/>
          <w:b/>
          <w:bCs/>
          <w:sz w:val="22"/>
          <w:szCs w:val="22"/>
          <w:lang w:eastAsia="en-US"/>
        </w:rPr>
        <w:t xml:space="preserve"> Arsenaal (</w:t>
      </w:r>
      <w:proofErr w:type="spellStart"/>
      <w:r w:rsidRPr="00455303">
        <w:rPr>
          <w:rFonts w:asciiTheme="minorHAnsi" w:hAnsiTheme="minorHAnsi" w:cstheme="minorHAnsi"/>
          <w:b/>
          <w:bCs/>
          <w:sz w:val="22"/>
          <w:szCs w:val="22"/>
          <w:lang w:eastAsia="en-US"/>
        </w:rPr>
        <w:t>Brusselsesteenweg</w:t>
      </w:r>
      <w:proofErr w:type="spellEnd"/>
      <w:r w:rsidRPr="00455303">
        <w:rPr>
          <w:rFonts w:asciiTheme="minorHAnsi" w:hAnsiTheme="minorHAnsi" w:cstheme="minorHAnsi"/>
          <w:b/>
          <w:bCs/>
          <w:sz w:val="22"/>
          <w:szCs w:val="22"/>
          <w:lang w:eastAsia="en-US"/>
        </w:rPr>
        <w:t>)</w:t>
      </w:r>
    </w:p>
    <w:p w14:paraId="27EBB9A2" w14:textId="77777777" w:rsidR="008901B1" w:rsidRPr="00455303" w:rsidRDefault="008901B1" w:rsidP="008901B1">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 xml:space="preserve">7u50 – Parking De Lange </w:t>
      </w:r>
      <w:proofErr w:type="spellStart"/>
      <w:r w:rsidRPr="00455303">
        <w:rPr>
          <w:rFonts w:asciiTheme="minorHAnsi" w:hAnsiTheme="minorHAnsi" w:cstheme="minorHAnsi"/>
          <w:b/>
          <w:bCs/>
          <w:sz w:val="22"/>
          <w:szCs w:val="22"/>
          <w:lang w:eastAsia="en-US"/>
        </w:rPr>
        <w:t>Munte</w:t>
      </w:r>
      <w:proofErr w:type="spellEnd"/>
      <w:r w:rsidRPr="00455303">
        <w:rPr>
          <w:rFonts w:asciiTheme="minorHAnsi" w:hAnsiTheme="minorHAnsi" w:cstheme="minorHAnsi"/>
          <w:b/>
          <w:bCs/>
          <w:sz w:val="22"/>
          <w:szCs w:val="22"/>
          <w:lang w:eastAsia="en-US"/>
        </w:rPr>
        <w:t>, Kortrijk</w:t>
      </w:r>
    </w:p>
    <w:p w14:paraId="654F6FBD" w14:textId="4B839BD7" w:rsidR="008901B1" w:rsidRPr="00455303" w:rsidRDefault="00064E78" w:rsidP="000C41C2">
      <w:pPr>
        <w:rPr>
          <w:rFonts w:asciiTheme="minorHAnsi" w:hAnsiTheme="minorHAnsi" w:cstheme="minorHAnsi"/>
          <w:b/>
          <w:bCs/>
          <w:sz w:val="22"/>
          <w:szCs w:val="22"/>
          <w:lang w:eastAsia="en-US"/>
        </w:rPr>
      </w:pPr>
      <w:r w:rsidRPr="00455303">
        <w:rPr>
          <w:rFonts w:asciiTheme="minorHAnsi" w:hAnsiTheme="minorHAnsi" w:cstheme="minorHAnsi"/>
          <w:b/>
          <w:bCs/>
          <w:sz w:val="22"/>
          <w:szCs w:val="22"/>
          <w:lang w:eastAsia="en-US"/>
        </w:rPr>
        <w:t>Verplicht je keuze aan te duiden bij inschrijving.</w:t>
      </w:r>
    </w:p>
    <w:p w14:paraId="3AAC95DA" w14:textId="77777777" w:rsidR="00794A9A" w:rsidRDefault="00794A9A" w:rsidP="000C41C2">
      <w:pPr>
        <w:rPr>
          <w:rFonts w:asciiTheme="minorHAnsi" w:hAnsiTheme="minorHAnsi" w:cstheme="minorHAnsi"/>
          <w:b/>
          <w:bCs/>
          <w:sz w:val="22"/>
          <w:szCs w:val="22"/>
          <w:lang w:eastAsia="en-US"/>
        </w:rPr>
      </w:pPr>
    </w:p>
    <w:p w14:paraId="63E5ACC8" w14:textId="2FF2280D" w:rsidR="00794A9A" w:rsidRDefault="00794A9A" w:rsidP="000C41C2">
      <w:pPr>
        <w:rPr>
          <w:rFonts w:asciiTheme="minorHAnsi" w:hAnsiTheme="minorHAnsi" w:cstheme="minorHAnsi"/>
          <w:b/>
          <w:bCs/>
          <w:sz w:val="22"/>
          <w:szCs w:val="22"/>
          <w:lang w:eastAsia="en-US"/>
        </w:rPr>
      </w:pPr>
      <w:r w:rsidRPr="00794A9A">
        <w:rPr>
          <w:rFonts w:asciiTheme="minorHAnsi" w:hAnsiTheme="minorHAnsi" w:cstheme="minorHAnsi"/>
          <w:b/>
          <w:bCs/>
          <w:sz w:val="22"/>
          <w:szCs w:val="22"/>
          <w:u w:val="single"/>
          <w:lang w:eastAsia="en-US"/>
        </w:rPr>
        <w:t>Hotel</w:t>
      </w:r>
      <w:r w:rsidR="00AA3EE2">
        <w:rPr>
          <w:rFonts w:asciiTheme="minorHAnsi" w:hAnsiTheme="minorHAnsi" w:cstheme="minorHAnsi"/>
          <w:b/>
          <w:bCs/>
          <w:sz w:val="22"/>
          <w:szCs w:val="22"/>
          <w:u w:val="single"/>
          <w:lang w:eastAsia="en-US"/>
        </w:rPr>
        <w:t xml:space="preserve">: </w:t>
      </w:r>
      <w:r w:rsidR="00AA3EE2" w:rsidRPr="00AA3EE2">
        <w:rPr>
          <w:rFonts w:asciiTheme="minorHAnsi" w:hAnsiTheme="minorHAnsi" w:cstheme="minorHAnsi"/>
          <w:b/>
          <w:bCs/>
          <w:sz w:val="22"/>
          <w:szCs w:val="22"/>
          <w:lang w:eastAsia="en-US"/>
        </w:rPr>
        <w:t>Novotel ****</w:t>
      </w:r>
    </w:p>
    <w:p w14:paraId="66AA8786" w14:textId="7A73133C" w:rsidR="00AA3EE2" w:rsidRPr="00671AE2" w:rsidRDefault="003C0F1E" w:rsidP="000C41C2">
      <w:pPr>
        <w:rPr>
          <w:rFonts w:asciiTheme="minorHAnsi" w:hAnsiTheme="minorHAnsi" w:cstheme="minorHAnsi"/>
          <w:sz w:val="22"/>
          <w:szCs w:val="22"/>
          <w:lang w:eastAsia="en-US"/>
        </w:rPr>
      </w:pPr>
      <w:r w:rsidRPr="00671AE2">
        <w:rPr>
          <w:rFonts w:asciiTheme="minorHAnsi" w:hAnsiTheme="minorHAnsi" w:cstheme="minorHAnsi"/>
          <w:sz w:val="22"/>
          <w:szCs w:val="22"/>
          <w:lang w:eastAsia="en-US"/>
        </w:rPr>
        <w:t xml:space="preserve">Het 4-sterrenhotel Novotel Beaune is ideaal gelegen aan de zuidrand van de stad. Het designhotel werd in 20219 volledig gerenoveerd en biedt </w:t>
      </w:r>
      <w:r w:rsidR="00F26159" w:rsidRPr="00671AE2">
        <w:rPr>
          <w:rFonts w:asciiTheme="minorHAnsi" w:hAnsiTheme="minorHAnsi" w:cstheme="minorHAnsi"/>
          <w:sz w:val="22"/>
          <w:szCs w:val="22"/>
          <w:lang w:eastAsia="en-US"/>
        </w:rPr>
        <w:t>de kans om te ontspannen in de mooie tuin, het buitenzwembad of het gezellige terras</w:t>
      </w:r>
      <w:r w:rsidR="00671AE2" w:rsidRPr="00671AE2">
        <w:rPr>
          <w:rFonts w:asciiTheme="minorHAnsi" w:hAnsiTheme="minorHAnsi" w:cstheme="minorHAnsi"/>
          <w:sz w:val="22"/>
          <w:szCs w:val="22"/>
          <w:lang w:eastAsia="en-US"/>
        </w:rPr>
        <w:t>.</w:t>
      </w:r>
    </w:p>
    <w:p w14:paraId="6A3F5C7C" w14:textId="6240CCB1" w:rsidR="00455303" w:rsidRDefault="00671AE2" w:rsidP="000C41C2">
      <w:pPr>
        <w:rPr>
          <w:rFonts w:asciiTheme="minorHAnsi" w:hAnsiTheme="minorHAnsi" w:cstheme="minorHAnsi"/>
          <w:sz w:val="22"/>
          <w:szCs w:val="22"/>
          <w:lang w:eastAsia="en-US"/>
        </w:rPr>
      </w:pPr>
      <w:r w:rsidRPr="00671AE2">
        <w:rPr>
          <w:rFonts w:asciiTheme="minorHAnsi" w:hAnsiTheme="minorHAnsi" w:cstheme="minorHAnsi"/>
          <w:sz w:val="22"/>
          <w:szCs w:val="22"/>
          <w:lang w:eastAsia="en-US"/>
        </w:rPr>
        <w:t>Het restaurant serveert tradi</w:t>
      </w:r>
      <w:r w:rsidR="000F590A">
        <w:rPr>
          <w:rFonts w:asciiTheme="minorHAnsi" w:hAnsiTheme="minorHAnsi" w:cstheme="minorHAnsi"/>
          <w:sz w:val="22"/>
          <w:szCs w:val="22"/>
          <w:lang w:eastAsia="en-US"/>
        </w:rPr>
        <w:t>ti</w:t>
      </w:r>
      <w:r w:rsidRPr="00671AE2">
        <w:rPr>
          <w:rFonts w:asciiTheme="minorHAnsi" w:hAnsiTheme="minorHAnsi" w:cstheme="minorHAnsi"/>
          <w:sz w:val="22"/>
          <w:szCs w:val="22"/>
          <w:lang w:eastAsia="en-US"/>
        </w:rPr>
        <w:t xml:space="preserve">onele Franse gerechten en een ontbijtbuffet met ruim aanbod. </w:t>
      </w:r>
    </w:p>
    <w:p w14:paraId="778D5D24" w14:textId="77777777" w:rsidR="00455303" w:rsidRDefault="00455303" w:rsidP="000C41C2">
      <w:pPr>
        <w:rPr>
          <w:rFonts w:asciiTheme="minorHAnsi" w:hAnsiTheme="minorHAnsi" w:cstheme="minorHAnsi"/>
          <w:sz w:val="22"/>
          <w:szCs w:val="22"/>
          <w:lang w:eastAsia="en-US"/>
        </w:rPr>
      </w:pPr>
    </w:p>
    <w:p w14:paraId="5B961DB4" w14:textId="0EB2C5B9" w:rsidR="002B454E" w:rsidRPr="007C4ED8" w:rsidRDefault="007C4ED8" w:rsidP="00206F6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b/>
          <w:sz w:val="28"/>
          <w:szCs w:val="28"/>
          <w:lang w:val="nl-BE"/>
        </w:rPr>
      </w:pPr>
      <w:r w:rsidRPr="007C4ED8">
        <w:rPr>
          <w:rFonts w:asciiTheme="minorHAnsi" w:hAnsiTheme="minorHAnsi" w:cstheme="minorHAnsi"/>
          <w:b/>
          <w:sz w:val="28"/>
          <w:szCs w:val="28"/>
          <w:lang w:val="nl-BE"/>
        </w:rPr>
        <w:t>Praktisch</w:t>
      </w:r>
    </w:p>
    <w:p w14:paraId="3600231B" w14:textId="52D62CF0" w:rsidR="007C4ED8" w:rsidRPr="007C4ED8" w:rsidRDefault="007C4ED8" w:rsidP="00206F6B">
      <w:pPr>
        <w:rPr>
          <w:rFonts w:asciiTheme="minorHAnsi" w:hAnsiTheme="minorHAnsi" w:cstheme="minorHAnsi"/>
          <w:b/>
          <w:sz w:val="22"/>
          <w:szCs w:val="22"/>
        </w:rPr>
      </w:pPr>
      <w:r w:rsidRPr="007C4ED8">
        <w:rPr>
          <w:rFonts w:asciiTheme="minorHAnsi" w:hAnsiTheme="minorHAnsi" w:cstheme="minorHAnsi"/>
          <w:b/>
          <w:sz w:val="22"/>
          <w:szCs w:val="22"/>
        </w:rPr>
        <w:t>Prijs</w:t>
      </w:r>
      <w:r w:rsidR="005B7E2A">
        <w:rPr>
          <w:rFonts w:asciiTheme="minorHAnsi" w:hAnsiTheme="minorHAnsi" w:cstheme="minorHAnsi"/>
          <w:b/>
          <w:sz w:val="22"/>
          <w:szCs w:val="22"/>
        </w:rPr>
        <w:t>: €</w:t>
      </w:r>
      <w:r w:rsidR="00BE6534">
        <w:rPr>
          <w:rFonts w:asciiTheme="minorHAnsi" w:hAnsiTheme="minorHAnsi" w:cstheme="minorHAnsi"/>
          <w:b/>
          <w:sz w:val="22"/>
          <w:szCs w:val="22"/>
        </w:rPr>
        <w:t xml:space="preserve">1620 </w:t>
      </w:r>
      <w:r w:rsidRPr="007C4ED8">
        <w:rPr>
          <w:rFonts w:asciiTheme="minorHAnsi" w:hAnsiTheme="minorHAnsi" w:cstheme="minorHAnsi"/>
          <w:b/>
          <w:sz w:val="22"/>
          <w:szCs w:val="22"/>
        </w:rPr>
        <w:t xml:space="preserve">in tweepersoonskamer </w:t>
      </w:r>
      <w:r w:rsidR="007F4179">
        <w:rPr>
          <w:rFonts w:asciiTheme="minorHAnsi" w:hAnsiTheme="minorHAnsi" w:cstheme="minorHAnsi"/>
          <w:b/>
          <w:sz w:val="22"/>
          <w:szCs w:val="22"/>
        </w:rPr>
        <w:t>met gescheiden bedden</w:t>
      </w:r>
      <w:r w:rsidRPr="007C4ED8">
        <w:rPr>
          <w:rFonts w:asciiTheme="minorHAnsi" w:hAnsiTheme="minorHAnsi" w:cstheme="minorHAnsi"/>
          <w:b/>
          <w:sz w:val="22"/>
          <w:szCs w:val="22"/>
        </w:rPr>
        <w:t xml:space="preserve">(*)  </w:t>
      </w:r>
      <w:r w:rsidR="00BE6534">
        <w:rPr>
          <w:rFonts w:asciiTheme="minorHAnsi" w:hAnsiTheme="minorHAnsi" w:cstheme="minorHAnsi"/>
          <w:b/>
          <w:sz w:val="22"/>
          <w:szCs w:val="22"/>
        </w:rPr>
        <w:t>op basis van 20 deelnemers</w:t>
      </w:r>
    </w:p>
    <w:p w14:paraId="3E4F94C8" w14:textId="665BAC08" w:rsidR="007C4ED8" w:rsidRDefault="005D6EE7" w:rsidP="00206F6B">
      <w:pPr>
        <w:rPr>
          <w:rFonts w:asciiTheme="minorHAnsi" w:hAnsiTheme="minorHAnsi" w:cstheme="minorHAnsi"/>
          <w:b/>
          <w:sz w:val="22"/>
          <w:szCs w:val="22"/>
        </w:rPr>
      </w:pPr>
      <w:r>
        <w:rPr>
          <w:rFonts w:asciiTheme="minorHAnsi" w:hAnsiTheme="minorHAnsi" w:cstheme="minorHAnsi"/>
          <w:b/>
          <w:sz w:val="22"/>
          <w:szCs w:val="22"/>
        </w:rPr>
        <w:t xml:space="preserve">Opgelet </w:t>
      </w:r>
      <w:r w:rsidR="003718E9">
        <w:rPr>
          <w:rFonts w:asciiTheme="minorHAnsi" w:hAnsiTheme="minorHAnsi" w:cstheme="minorHAnsi"/>
          <w:b/>
          <w:sz w:val="22"/>
          <w:szCs w:val="22"/>
        </w:rPr>
        <w:t>prijsvermindering</w:t>
      </w:r>
      <w:r w:rsidR="00A5791B">
        <w:rPr>
          <w:rFonts w:asciiTheme="minorHAnsi" w:hAnsiTheme="minorHAnsi" w:cstheme="minorHAnsi"/>
          <w:b/>
          <w:sz w:val="22"/>
          <w:szCs w:val="22"/>
        </w:rPr>
        <w:t xml:space="preserve"> bij min 30 deelnemers: </w:t>
      </w:r>
    </w:p>
    <w:p w14:paraId="3DA6AB53" w14:textId="59C9A6DE" w:rsidR="003718E9" w:rsidRDefault="003718E9" w:rsidP="00206F6B">
      <w:pPr>
        <w:rPr>
          <w:rFonts w:asciiTheme="minorHAnsi" w:hAnsiTheme="minorHAnsi" w:cstheme="minorHAnsi"/>
          <w:b/>
          <w:sz w:val="22"/>
          <w:szCs w:val="22"/>
        </w:rPr>
      </w:pPr>
      <w:r>
        <w:rPr>
          <w:rFonts w:asciiTheme="minorHAnsi" w:hAnsiTheme="minorHAnsi" w:cstheme="minorHAnsi"/>
          <w:b/>
          <w:sz w:val="22"/>
          <w:szCs w:val="22"/>
        </w:rPr>
        <w:t>Prijs: €1500</w:t>
      </w:r>
      <w:r w:rsidR="00C9776C">
        <w:rPr>
          <w:rFonts w:asciiTheme="minorHAnsi" w:hAnsiTheme="minorHAnsi" w:cstheme="minorHAnsi"/>
          <w:b/>
          <w:sz w:val="22"/>
          <w:szCs w:val="22"/>
        </w:rPr>
        <w:t xml:space="preserve">  in twee</w:t>
      </w:r>
      <w:r w:rsidR="00AB17AA">
        <w:rPr>
          <w:rFonts w:asciiTheme="minorHAnsi" w:hAnsiTheme="minorHAnsi" w:cstheme="minorHAnsi"/>
          <w:b/>
          <w:sz w:val="22"/>
          <w:szCs w:val="22"/>
        </w:rPr>
        <w:t xml:space="preserve">persoonskamer </w:t>
      </w:r>
      <w:r w:rsidR="00C9776C">
        <w:rPr>
          <w:rFonts w:asciiTheme="minorHAnsi" w:hAnsiTheme="minorHAnsi" w:cstheme="minorHAnsi"/>
          <w:b/>
          <w:sz w:val="22"/>
          <w:szCs w:val="22"/>
        </w:rPr>
        <w:t>op basis van min. 30 deelnemers</w:t>
      </w:r>
    </w:p>
    <w:p w14:paraId="41BB5FCA" w14:textId="60D22BA4" w:rsidR="008029F9" w:rsidRDefault="008029F9" w:rsidP="00206F6B">
      <w:pPr>
        <w:rPr>
          <w:rFonts w:asciiTheme="minorHAnsi" w:hAnsiTheme="minorHAnsi" w:cstheme="minorHAnsi"/>
          <w:b/>
          <w:sz w:val="22"/>
          <w:szCs w:val="22"/>
        </w:rPr>
      </w:pPr>
      <w:r>
        <w:rPr>
          <w:rFonts w:asciiTheme="minorHAnsi" w:hAnsiTheme="minorHAnsi" w:cstheme="minorHAnsi"/>
          <w:b/>
          <w:sz w:val="22"/>
          <w:szCs w:val="22"/>
        </w:rPr>
        <w:lastRenderedPageBreak/>
        <w:t>Indien er 30</w:t>
      </w:r>
      <w:r w:rsidR="00B54C13">
        <w:rPr>
          <w:rFonts w:asciiTheme="minorHAnsi" w:hAnsiTheme="minorHAnsi" w:cstheme="minorHAnsi"/>
          <w:b/>
          <w:sz w:val="22"/>
          <w:szCs w:val="22"/>
        </w:rPr>
        <w:t xml:space="preserve"> deelnemers zijn (zonder de begeleiding) zal de </w:t>
      </w:r>
      <w:r w:rsidR="0058083B">
        <w:rPr>
          <w:rFonts w:asciiTheme="minorHAnsi" w:hAnsiTheme="minorHAnsi" w:cstheme="minorHAnsi"/>
          <w:b/>
          <w:sz w:val="22"/>
          <w:szCs w:val="22"/>
        </w:rPr>
        <w:t>prijs met €120 per persoon verminderen!</w:t>
      </w:r>
    </w:p>
    <w:p w14:paraId="003EE367" w14:textId="722D6978" w:rsidR="00AB17AA" w:rsidRDefault="00AB17AA" w:rsidP="00206F6B">
      <w:pPr>
        <w:rPr>
          <w:rFonts w:asciiTheme="minorHAnsi" w:hAnsiTheme="minorHAnsi" w:cstheme="minorHAnsi"/>
          <w:b/>
          <w:sz w:val="22"/>
          <w:szCs w:val="22"/>
        </w:rPr>
      </w:pPr>
      <w:r w:rsidRPr="00AB17AA">
        <w:rPr>
          <w:rFonts w:asciiTheme="minorHAnsi" w:hAnsiTheme="minorHAnsi" w:cstheme="minorHAnsi"/>
          <w:b/>
          <w:sz w:val="22"/>
          <w:szCs w:val="22"/>
        </w:rPr>
        <w:t>Toeslag single: + € 299 (slechts 5 kamers beschikbaar)</w:t>
      </w:r>
    </w:p>
    <w:p w14:paraId="24A1CE81" w14:textId="77777777" w:rsidR="00D45AEC" w:rsidRPr="007C4ED8" w:rsidRDefault="00D45AEC" w:rsidP="00206F6B">
      <w:pPr>
        <w:rPr>
          <w:rFonts w:asciiTheme="minorHAnsi" w:hAnsiTheme="minorHAnsi" w:cstheme="minorHAnsi"/>
          <w:b/>
          <w:sz w:val="22"/>
          <w:szCs w:val="22"/>
        </w:rPr>
      </w:pPr>
    </w:p>
    <w:p w14:paraId="65F94F20" w14:textId="0DA9167D" w:rsidR="00FA21E0" w:rsidRPr="007401A8" w:rsidRDefault="007C4ED8" w:rsidP="00206F6B">
      <w:pPr>
        <w:rPr>
          <w:rFonts w:asciiTheme="minorHAnsi" w:hAnsiTheme="minorHAnsi" w:cstheme="minorHAnsi"/>
          <w:bCs/>
          <w:sz w:val="22"/>
          <w:szCs w:val="22"/>
        </w:rPr>
      </w:pPr>
      <w:r w:rsidRPr="007C4ED8">
        <w:rPr>
          <w:rFonts w:asciiTheme="minorHAnsi" w:hAnsiTheme="minorHAnsi" w:cstheme="minorHAnsi"/>
          <w:b/>
          <w:sz w:val="22"/>
          <w:szCs w:val="22"/>
        </w:rPr>
        <w:t xml:space="preserve"> (*) </w:t>
      </w:r>
      <w:r w:rsidRPr="007C4ED8">
        <w:rPr>
          <w:rFonts w:asciiTheme="minorHAnsi" w:hAnsiTheme="minorHAnsi" w:cstheme="minorHAnsi"/>
          <w:bCs/>
          <w:sz w:val="22"/>
          <w:szCs w:val="22"/>
        </w:rPr>
        <w:t>Heb je geen kamergenoot en wens je toch een kamer te delen, geen  nood.  Er zijn nog andere vrouwen die dit wensen te doen.  Dit is één van de troeven van Femma-</w:t>
      </w:r>
      <w:proofErr w:type="spellStart"/>
      <w:r w:rsidRPr="007C4ED8">
        <w:rPr>
          <w:rFonts w:asciiTheme="minorHAnsi" w:hAnsiTheme="minorHAnsi" w:cstheme="minorHAnsi"/>
          <w:bCs/>
          <w:sz w:val="22"/>
          <w:szCs w:val="22"/>
        </w:rPr>
        <w:t>Vrouwenreizen</w:t>
      </w:r>
      <w:proofErr w:type="spellEnd"/>
      <w:r w:rsidRPr="007C4ED8">
        <w:rPr>
          <w:rFonts w:asciiTheme="minorHAnsi" w:hAnsiTheme="minorHAnsi" w:cstheme="minorHAnsi"/>
          <w:bCs/>
          <w:sz w:val="22"/>
          <w:szCs w:val="22"/>
        </w:rPr>
        <w:t>.  Het volstaat op te geven bij inschrijving dat je een tweepersoonskamer (</w:t>
      </w:r>
      <w:proofErr w:type="spellStart"/>
      <w:r w:rsidRPr="007C4ED8">
        <w:rPr>
          <w:rFonts w:asciiTheme="minorHAnsi" w:hAnsiTheme="minorHAnsi" w:cstheme="minorHAnsi"/>
          <w:bCs/>
          <w:sz w:val="22"/>
          <w:szCs w:val="22"/>
        </w:rPr>
        <w:t>twin</w:t>
      </w:r>
      <w:proofErr w:type="spellEnd"/>
      <w:r w:rsidRPr="007C4ED8">
        <w:rPr>
          <w:rFonts w:asciiTheme="minorHAnsi" w:hAnsiTheme="minorHAnsi" w:cstheme="minorHAnsi"/>
          <w:bCs/>
          <w:sz w:val="22"/>
          <w:szCs w:val="22"/>
        </w:rPr>
        <w:t xml:space="preserve"> = aparte bedden) wil.</w:t>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r>
      <w:r w:rsidR="00FA21E0" w:rsidRPr="00435920">
        <w:rPr>
          <w:rFonts w:asciiTheme="minorHAnsi" w:hAnsiTheme="minorHAnsi" w:cstheme="minorHAnsi"/>
          <w:sz w:val="22"/>
          <w:szCs w:val="22"/>
        </w:rPr>
        <w:tab/>
        <w:t xml:space="preserve"> </w:t>
      </w:r>
    </w:p>
    <w:p w14:paraId="541ECE06" w14:textId="77777777" w:rsidR="00AB3BDF" w:rsidRPr="00AA2AC8" w:rsidRDefault="00AB3BDF" w:rsidP="00206F6B">
      <w:pPr>
        <w:pStyle w:val="Plattetekst"/>
        <w:spacing w:after="0"/>
        <w:rPr>
          <w:rFonts w:asciiTheme="minorHAnsi" w:hAnsiTheme="minorHAnsi" w:cstheme="minorHAnsi"/>
          <w:b/>
          <w:sz w:val="22"/>
          <w:szCs w:val="22"/>
        </w:rPr>
      </w:pPr>
      <w:r w:rsidRPr="00AA2AC8">
        <w:rPr>
          <w:rFonts w:asciiTheme="minorHAnsi" w:hAnsiTheme="minorHAnsi" w:cstheme="minorHAnsi"/>
          <w:b/>
          <w:sz w:val="22"/>
          <w:szCs w:val="22"/>
        </w:rPr>
        <w:t>INBEGREPEN :</w:t>
      </w:r>
      <w:r w:rsidRPr="00AA2AC8">
        <w:rPr>
          <w:rFonts w:asciiTheme="minorHAnsi" w:hAnsiTheme="minorHAnsi" w:cstheme="minorHAnsi"/>
          <w:b/>
          <w:sz w:val="22"/>
          <w:szCs w:val="22"/>
        </w:rPr>
        <w:tab/>
      </w:r>
    </w:p>
    <w:p w14:paraId="2F4AA8C3" w14:textId="6E7C0274" w:rsidR="00853305" w:rsidRPr="00C96D7F" w:rsidRDefault="00853305" w:rsidP="00206F6B">
      <w:pPr>
        <w:numPr>
          <w:ilvl w:val="0"/>
          <w:numId w:val="14"/>
        </w:numPr>
        <w:spacing w:line="276" w:lineRule="auto"/>
        <w:contextualSpacing/>
        <w:jc w:val="both"/>
        <w:rPr>
          <w:rFonts w:asciiTheme="minorHAnsi" w:hAnsiTheme="minorHAnsi" w:cstheme="minorHAnsi"/>
          <w:sz w:val="22"/>
          <w:szCs w:val="22"/>
        </w:rPr>
      </w:pPr>
      <w:r w:rsidRPr="00C96D7F">
        <w:rPr>
          <w:rFonts w:asciiTheme="minorHAnsi" w:hAnsiTheme="minorHAnsi" w:cstheme="minorHAnsi"/>
          <w:sz w:val="22"/>
          <w:szCs w:val="22"/>
        </w:rPr>
        <w:t xml:space="preserve">Ervaren, enthousiaste </w:t>
      </w:r>
      <w:r w:rsidR="00E710B3" w:rsidRPr="00C96D7F">
        <w:rPr>
          <w:rFonts w:asciiTheme="minorHAnsi" w:hAnsiTheme="minorHAnsi" w:cstheme="minorHAnsi"/>
          <w:sz w:val="22"/>
          <w:szCs w:val="22"/>
        </w:rPr>
        <w:t xml:space="preserve">Femma </w:t>
      </w:r>
      <w:r w:rsidRPr="00C96D7F">
        <w:rPr>
          <w:rFonts w:asciiTheme="minorHAnsi" w:hAnsiTheme="minorHAnsi" w:cstheme="minorHAnsi"/>
          <w:sz w:val="22"/>
          <w:szCs w:val="22"/>
        </w:rPr>
        <w:t>reisbegeleidster</w:t>
      </w:r>
      <w:r w:rsidR="004B1513" w:rsidRPr="00C96D7F">
        <w:rPr>
          <w:rFonts w:asciiTheme="minorHAnsi" w:hAnsiTheme="minorHAnsi" w:cstheme="minorHAnsi"/>
          <w:sz w:val="22"/>
          <w:szCs w:val="22"/>
        </w:rPr>
        <w:t xml:space="preserve"> </w:t>
      </w:r>
    </w:p>
    <w:p w14:paraId="00DCF96E" w14:textId="5430B6B3" w:rsidR="0093549B" w:rsidRDefault="0093549B"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Ervaren chauffeur</w:t>
      </w:r>
      <w:r w:rsidR="00332D28">
        <w:rPr>
          <w:rFonts w:asciiTheme="minorHAnsi" w:hAnsiTheme="minorHAnsi" w:cstheme="minorHAnsi"/>
          <w:sz w:val="22"/>
          <w:szCs w:val="22"/>
        </w:rPr>
        <w:t>s</w:t>
      </w:r>
      <w:r w:rsidR="00D45AEC">
        <w:rPr>
          <w:rFonts w:asciiTheme="minorHAnsi" w:hAnsiTheme="minorHAnsi" w:cstheme="minorHAnsi"/>
          <w:sz w:val="22"/>
          <w:szCs w:val="22"/>
        </w:rPr>
        <w:t xml:space="preserve"> (2</w:t>
      </w:r>
      <w:r w:rsidR="008C636F">
        <w:rPr>
          <w:rFonts w:asciiTheme="minorHAnsi" w:hAnsiTheme="minorHAnsi" w:cstheme="minorHAnsi"/>
          <w:sz w:val="22"/>
          <w:szCs w:val="22"/>
        </w:rPr>
        <w:t xml:space="preserve"> nodig</w:t>
      </w:r>
      <w:r w:rsidR="00F07F38">
        <w:rPr>
          <w:rFonts w:asciiTheme="minorHAnsi" w:hAnsiTheme="minorHAnsi" w:cstheme="minorHAnsi"/>
          <w:sz w:val="22"/>
          <w:szCs w:val="22"/>
        </w:rPr>
        <w:t>,</w:t>
      </w:r>
      <w:r w:rsidR="008C636F">
        <w:rPr>
          <w:rFonts w:asciiTheme="minorHAnsi" w:hAnsiTheme="minorHAnsi" w:cstheme="minorHAnsi"/>
          <w:sz w:val="22"/>
          <w:szCs w:val="22"/>
        </w:rPr>
        <w:t xml:space="preserve"> waarvan 1 voor de ophaaldienst) </w:t>
      </w:r>
      <w:r w:rsidR="00332D28">
        <w:rPr>
          <w:rFonts w:asciiTheme="minorHAnsi" w:hAnsiTheme="minorHAnsi" w:cstheme="minorHAnsi"/>
          <w:sz w:val="22"/>
          <w:szCs w:val="22"/>
        </w:rPr>
        <w:t xml:space="preserve"> in een </w:t>
      </w:r>
      <w:r w:rsidR="00F07F38">
        <w:rPr>
          <w:rFonts w:asciiTheme="minorHAnsi" w:hAnsiTheme="minorHAnsi" w:cstheme="minorHAnsi"/>
          <w:sz w:val="22"/>
          <w:szCs w:val="22"/>
        </w:rPr>
        <w:t>luxeautocar</w:t>
      </w:r>
    </w:p>
    <w:p w14:paraId="46B19F08" w14:textId="0E5CBFF2" w:rsidR="00B05F1E" w:rsidRPr="001400E0" w:rsidRDefault="00B05F1E"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4 opstapplaatsen</w:t>
      </w:r>
      <w:r w:rsidR="00501046">
        <w:rPr>
          <w:rFonts w:asciiTheme="minorHAnsi" w:hAnsiTheme="minorHAnsi" w:cstheme="minorHAnsi"/>
          <w:sz w:val="22"/>
          <w:szCs w:val="22"/>
        </w:rPr>
        <w:t xml:space="preserve"> zie hierboven</w:t>
      </w:r>
    </w:p>
    <w:p w14:paraId="133BB2E9" w14:textId="0C7143B7" w:rsidR="001400E0" w:rsidRP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 xml:space="preserve">Accommodatie in </w:t>
      </w:r>
      <w:r w:rsidR="000E11BB">
        <w:rPr>
          <w:rFonts w:asciiTheme="minorHAnsi" w:hAnsiTheme="minorHAnsi" w:cstheme="minorHAnsi"/>
          <w:sz w:val="22"/>
          <w:szCs w:val="22"/>
        </w:rPr>
        <w:t xml:space="preserve">Novotel </w:t>
      </w:r>
      <w:r w:rsidR="0080043A">
        <w:rPr>
          <w:rFonts w:asciiTheme="minorHAnsi" w:hAnsiTheme="minorHAnsi" w:cstheme="minorHAnsi"/>
          <w:sz w:val="22"/>
          <w:szCs w:val="22"/>
        </w:rPr>
        <w:t>4</w:t>
      </w:r>
      <w:r w:rsidR="00E16673">
        <w:rPr>
          <w:rFonts w:asciiTheme="minorHAnsi" w:hAnsiTheme="minorHAnsi" w:cstheme="minorHAnsi"/>
          <w:sz w:val="22"/>
          <w:szCs w:val="22"/>
        </w:rPr>
        <w:t xml:space="preserve">* </w:t>
      </w:r>
      <w:r w:rsidRPr="001400E0">
        <w:rPr>
          <w:rFonts w:asciiTheme="minorHAnsi" w:hAnsiTheme="minorHAnsi" w:cstheme="minorHAnsi"/>
          <w:sz w:val="22"/>
          <w:szCs w:val="22"/>
        </w:rPr>
        <w:t>(standaardkamers)</w:t>
      </w:r>
      <w:r w:rsidR="0077454E">
        <w:rPr>
          <w:rFonts w:asciiTheme="minorHAnsi" w:hAnsiTheme="minorHAnsi" w:cstheme="minorHAnsi"/>
          <w:sz w:val="22"/>
          <w:szCs w:val="22"/>
        </w:rPr>
        <w:t xml:space="preserve"> </w:t>
      </w:r>
      <w:r w:rsidR="00737BA1">
        <w:rPr>
          <w:rFonts w:asciiTheme="minorHAnsi" w:hAnsiTheme="minorHAnsi" w:cstheme="minorHAnsi"/>
          <w:sz w:val="22"/>
          <w:szCs w:val="22"/>
        </w:rPr>
        <w:t xml:space="preserve"> op basis van half pension </w:t>
      </w:r>
      <w:r w:rsidR="0077454E">
        <w:rPr>
          <w:rFonts w:asciiTheme="minorHAnsi" w:hAnsiTheme="minorHAnsi" w:cstheme="minorHAnsi"/>
          <w:sz w:val="22"/>
          <w:szCs w:val="22"/>
        </w:rPr>
        <w:t>of gelijkwaardig</w:t>
      </w:r>
    </w:p>
    <w:p w14:paraId="744B6125" w14:textId="35C8125F" w:rsidR="001400E0" w:rsidRDefault="00737BA1"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Alle lunchen</w:t>
      </w:r>
    </w:p>
    <w:p w14:paraId="032E37B3" w14:textId="01473B80" w:rsidR="001400E0" w:rsidRDefault="009E1FF2"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Alle in het programma vermelde bezoeken </w:t>
      </w:r>
    </w:p>
    <w:p w14:paraId="6A41B91C" w14:textId="5D27FD20" w:rsidR="00BE09DB" w:rsidRDefault="00BE09DB"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 xml:space="preserve">Luisterapparaten (oortjes) </w:t>
      </w:r>
    </w:p>
    <w:p w14:paraId="7EACA072" w14:textId="5A721FE6" w:rsidR="00D15375" w:rsidRDefault="00D15375"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Plaatselijke gidsen</w:t>
      </w:r>
    </w:p>
    <w:p w14:paraId="484B4594" w14:textId="5EF74B76" w:rsidR="001400E0" w:rsidRDefault="001400E0" w:rsidP="00206F6B">
      <w:pPr>
        <w:numPr>
          <w:ilvl w:val="0"/>
          <w:numId w:val="14"/>
        </w:numPr>
        <w:spacing w:line="276" w:lineRule="auto"/>
        <w:contextualSpacing/>
        <w:jc w:val="both"/>
        <w:rPr>
          <w:rFonts w:asciiTheme="minorHAnsi" w:hAnsiTheme="minorHAnsi" w:cstheme="minorHAnsi"/>
          <w:sz w:val="22"/>
          <w:szCs w:val="22"/>
        </w:rPr>
      </w:pPr>
      <w:r w:rsidRPr="001400E0">
        <w:rPr>
          <w:rFonts w:asciiTheme="minorHAnsi" w:hAnsiTheme="minorHAnsi" w:cstheme="minorHAnsi"/>
          <w:sz w:val="22"/>
          <w:szCs w:val="22"/>
        </w:rPr>
        <w:t>De btw</w:t>
      </w:r>
      <w:r w:rsidR="00D15375">
        <w:rPr>
          <w:rFonts w:asciiTheme="minorHAnsi" w:hAnsiTheme="minorHAnsi" w:cstheme="minorHAnsi"/>
          <w:sz w:val="22"/>
          <w:szCs w:val="22"/>
        </w:rPr>
        <w:t xml:space="preserve">, </w:t>
      </w:r>
      <w:r w:rsidRPr="001400E0">
        <w:rPr>
          <w:rFonts w:asciiTheme="minorHAnsi" w:hAnsiTheme="minorHAnsi" w:cstheme="minorHAnsi"/>
          <w:sz w:val="22"/>
          <w:szCs w:val="22"/>
        </w:rPr>
        <w:t>bijdrage tot het Garantiefonds Reizen</w:t>
      </w:r>
      <w:r w:rsidR="00D63AE3">
        <w:rPr>
          <w:rFonts w:asciiTheme="minorHAnsi" w:hAnsiTheme="minorHAnsi" w:cstheme="minorHAnsi"/>
          <w:sz w:val="22"/>
          <w:szCs w:val="22"/>
        </w:rPr>
        <w:t xml:space="preserve"> (verplicht)</w:t>
      </w:r>
    </w:p>
    <w:p w14:paraId="3A18CF2C" w14:textId="5C65D98F" w:rsidR="00821AE0" w:rsidRDefault="00821AE0"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Verblijftaks, baantaksen en parkingkosten</w:t>
      </w:r>
    </w:p>
    <w:p w14:paraId="03DFDD03" w14:textId="4C24B86B" w:rsidR="00CA118F" w:rsidRDefault="00CA118F"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Drin</w:t>
      </w:r>
      <w:r w:rsidR="001808F2">
        <w:rPr>
          <w:rFonts w:asciiTheme="minorHAnsi" w:hAnsiTheme="minorHAnsi" w:cstheme="minorHAnsi"/>
          <w:sz w:val="22"/>
          <w:szCs w:val="22"/>
        </w:rPr>
        <w:t>k</w:t>
      </w:r>
      <w:r>
        <w:rPr>
          <w:rFonts w:asciiTheme="minorHAnsi" w:hAnsiTheme="minorHAnsi" w:cstheme="minorHAnsi"/>
          <w:sz w:val="22"/>
          <w:szCs w:val="22"/>
        </w:rPr>
        <w:t>geld chauffeur</w:t>
      </w:r>
    </w:p>
    <w:p w14:paraId="7D945D13" w14:textId="17C1D72D" w:rsidR="003D5FBE" w:rsidRDefault="003D5FBE" w:rsidP="00206F6B">
      <w:pPr>
        <w:numPr>
          <w:ilvl w:val="0"/>
          <w:numId w:val="14"/>
        </w:numPr>
        <w:spacing w:line="276" w:lineRule="auto"/>
        <w:contextualSpacing/>
        <w:jc w:val="both"/>
        <w:rPr>
          <w:rFonts w:asciiTheme="minorHAnsi" w:hAnsiTheme="minorHAnsi" w:cstheme="minorHAnsi"/>
          <w:b/>
          <w:bCs/>
          <w:sz w:val="22"/>
          <w:szCs w:val="22"/>
        </w:rPr>
      </w:pPr>
      <w:r w:rsidRPr="00A97BC6">
        <w:rPr>
          <w:rFonts w:asciiTheme="minorHAnsi" w:hAnsiTheme="minorHAnsi" w:cstheme="minorHAnsi"/>
          <w:b/>
          <w:bCs/>
          <w:sz w:val="22"/>
          <w:szCs w:val="22"/>
        </w:rPr>
        <w:t xml:space="preserve">Een </w:t>
      </w:r>
      <w:proofErr w:type="spellStart"/>
      <w:r w:rsidRPr="00A97BC6">
        <w:rPr>
          <w:rFonts w:asciiTheme="minorHAnsi" w:hAnsiTheme="minorHAnsi" w:cstheme="minorHAnsi"/>
          <w:b/>
          <w:bCs/>
          <w:sz w:val="22"/>
          <w:szCs w:val="22"/>
        </w:rPr>
        <w:t>annulatieverzek</w:t>
      </w:r>
      <w:r w:rsidR="00A97BC6" w:rsidRPr="00A97BC6">
        <w:rPr>
          <w:rFonts w:asciiTheme="minorHAnsi" w:hAnsiTheme="minorHAnsi" w:cstheme="minorHAnsi"/>
          <w:b/>
          <w:bCs/>
          <w:sz w:val="22"/>
          <w:szCs w:val="22"/>
        </w:rPr>
        <w:t>ering</w:t>
      </w:r>
      <w:proofErr w:type="spellEnd"/>
    </w:p>
    <w:p w14:paraId="40F15045" w14:textId="1DDE44F1" w:rsidR="008D18D6" w:rsidRDefault="00A97BC6" w:rsidP="00206F6B">
      <w:pPr>
        <w:numPr>
          <w:ilvl w:val="0"/>
          <w:numId w:val="14"/>
        </w:numPr>
        <w:spacing w:line="276" w:lineRule="auto"/>
        <w:contextualSpacing/>
        <w:jc w:val="both"/>
        <w:rPr>
          <w:rFonts w:asciiTheme="minorHAnsi" w:hAnsiTheme="minorHAnsi" w:cstheme="minorHAnsi"/>
          <w:b/>
          <w:bCs/>
          <w:sz w:val="22"/>
          <w:szCs w:val="22"/>
        </w:rPr>
      </w:pPr>
      <w:r>
        <w:rPr>
          <w:rFonts w:asciiTheme="minorHAnsi" w:hAnsiTheme="minorHAnsi" w:cstheme="minorHAnsi"/>
          <w:b/>
          <w:bCs/>
          <w:sz w:val="22"/>
          <w:szCs w:val="22"/>
        </w:rPr>
        <w:t>Een verzekering lichamelijke ongevallen verbonden aan de lidkaart</w:t>
      </w:r>
    </w:p>
    <w:p w14:paraId="036CC899" w14:textId="77777777" w:rsidR="00501046" w:rsidRPr="00332D28" w:rsidRDefault="00501046" w:rsidP="00501046">
      <w:pPr>
        <w:spacing w:line="276" w:lineRule="auto"/>
        <w:ind w:left="720"/>
        <w:contextualSpacing/>
        <w:jc w:val="both"/>
        <w:rPr>
          <w:rFonts w:asciiTheme="minorHAnsi" w:hAnsiTheme="minorHAnsi" w:cstheme="minorHAnsi"/>
          <w:b/>
          <w:bCs/>
          <w:sz w:val="22"/>
          <w:szCs w:val="22"/>
        </w:rPr>
      </w:pPr>
    </w:p>
    <w:p w14:paraId="04A12BEE" w14:textId="4CFBCD28" w:rsidR="00AB3BDF" w:rsidRPr="00AA2AC8" w:rsidRDefault="00AB3BDF" w:rsidP="00206F6B">
      <w:pPr>
        <w:pStyle w:val="Plattetekst"/>
        <w:spacing w:after="0"/>
        <w:rPr>
          <w:rFonts w:asciiTheme="minorHAnsi" w:hAnsiTheme="minorHAnsi" w:cstheme="minorHAnsi"/>
          <w:b/>
          <w:sz w:val="22"/>
          <w:szCs w:val="22"/>
        </w:rPr>
      </w:pPr>
      <w:r w:rsidRPr="00AA2AC8">
        <w:rPr>
          <w:rFonts w:asciiTheme="minorHAnsi" w:hAnsiTheme="minorHAnsi" w:cstheme="minorHAnsi"/>
          <w:b/>
          <w:sz w:val="22"/>
          <w:szCs w:val="22"/>
        </w:rPr>
        <w:t>NIET INBEGREPEN:</w:t>
      </w:r>
      <w:r w:rsidRPr="00AA2AC8">
        <w:rPr>
          <w:rFonts w:asciiTheme="minorHAnsi" w:hAnsiTheme="minorHAnsi" w:cstheme="minorHAnsi"/>
          <w:b/>
          <w:sz w:val="22"/>
          <w:szCs w:val="22"/>
        </w:rPr>
        <w:tab/>
      </w:r>
    </w:p>
    <w:p w14:paraId="2BC9075C" w14:textId="05CD7EDA" w:rsidR="00CF19F3" w:rsidRDefault="00AB3BDF" w:rsidP="00206F6B">
      <w:pPr>
        <w:numPr>
          <w:ilvl w:val="0"/>
          <w:numId w:val="14"/>
        </w:numPr>
        <w:jc w:val="both"/>
        <w:rPr>
          <w:rFonts w:asciiTheme="minorHAnsi" w:hAnsiTheme="minorHAnsi" w:cstheme="minorHAnsi"/>
          <w:sz w:val="22"/>
          <w:szCs w:val="22"/>
        </w:rPr>
      </w:pPr>
      <w:r w:rsidRPr="00435920">
        <w:rPr>
          <w:rFonts w:asciiTheme="minorHAnsi" w:hAnsiTheme="minorHAnsi" w:cstheme="minorHAnsi"/>
          <w:sz w:val="22"/>
          <w:szCs w:val="22"/>
        </w:rPr>
        <w:t xml:space="preserve">dranken </w:t>
      </w:r>
      <w:r w:rsidR="00D27544">
        <w:rPr>
          <w:rFonts w:asciiTheme="minorHAnsi" w:hAnsiTheme="minorHAnsi" w:cstheme="minorHAnsi"/>
          <w:sz w:val="22"/>
          <w:szCs w:val="22"/>
        </w:rPr>
        <w:t xml:space="preserve">aan tafel en onderweg </w:t>
      </w:r>
    </w:p>
    <w:p w14:paraId="733A3AD6" w14:textId="236F4359" w:rsidR="00DB6C76" w:rsidRDefault="00DB6C76" w:rsidP="00206F6B">
      <w:pPr>
        <w:numPr>
          <w:ilvl w:val="0"/>
          <w:numId w:val="14"/>
        </w:numPr>
        <w:jc w:val="both"/>
        <w:rPr>
          <w:rFonts w:asciiTheme="minorHAnsi" w:hAnsiTheme="minorHAnsi" w:cstheme="minorHAnsi"/>
          <w:sz w:val="22"/>
          <w:szCs w:val="22"/>
        </w:rPr>
      </w:pPr>
      <w:r>
        <w:rPr>
          <w:rFonts w:asciiTheme="minorHAnsi" w:hAnsiTheme="minorHAnsi" w:cstheme="minorHAnsi"/>
          <w:sz w:val="22"/>
          <w:szCs w:val="22"/>
        </w:rPr>
        <w:t>ontbijt op dag 1 en avondmaal op dag 6</w:t>
      </w:r>
    </w:p>
    <w:p w14:paraId="54DD1647" w14:textId="723C7A6E" w:rsidR="003D5FBE" w:rsidRPr="00400535" w:rsidRDefault="00400535" w:rsidP="00206F6B">
      <w:pPr>
        <w:numPr>
          <w:ilvl w:val="0"/>
          <w:numId w:val="14"/>
        </w:numPr>
        <w:jc w:val="both"/>
        <w:rPr>
          <w:rFonts w:asciiTheme="minorHAnsi" w:hAnsiTheme="minorHAnsi" w:cstheme="minorHAnsi"/>
          <w:sz w:val="22"/>
          <w:szCs w:val="22"/>
        </w:rPr>
      </w:pPr>
      <w:r>
        <w:rPr>
          <w:rFonts w:asciiTheme="minorHAnsi" w:hAnsiTheme="minorHAnsi" w:cstheme="minorHAnsi"/>
          <w:sz w:val="22"/>
          <w:szCs w:val="22"/>
        </w:rPr>
        <w:t>o</w:t>
      </w:r>
      <w:r w:rsidR="003D5FBE" w:rsidRPr="003D5FBE">
        <w:rPr>
          <w:rFonts w:asciiTheme="minorHAnsi" w:hAnsiTheme="minorHAnsi" w:cstheme="minorHAnsi"/>
          <w:sz w:val="22"/>
          <w:szCs w:val="22"/>
        </w:rPr>
        <w:t xml:space="preserve">ptionele </w:t>
      </w:r>
      <w:r w:rsidR="003616EF">
        <w:rPr>
          <w:rFonts w:asciiTheme="minorHAnsi" w:hAnsiTheme="minorHAnsi" w:cstheme="minorHAnsi"/>
          <w:sz w:val="22"/>
          <w:szCs w:val="22"/>
        </w:rPr>
        <w:t xml:space="preserve">bezoeken </w:t>
      </w:r>
      <w:r w:rsidR="003D5FBE" w:rsidRPr="003D5FBE">
        <w:rPr>
          <w:rFonts w:asciiTheme="minorHAnsi" w:hAnsiTheme="minorHAnsi" w:cstheme="minorHAnsi"/>
          <w:sz w:val="22"/>
          <w:szCs w:val="22"/>
        </w:rPr>
        <w:t xml:space="preserve"> </w:t>
      </w:r>
      <w:r>
        <w:rPr>
          <w:rFonts w:asciiTheme="minorHAnsi" w:hAnsiTheme="minorHAnsi" w:cstheme="minorHAnsi"/>
          <w:sz w:val="22"/>
          <w:szCs w:val="22"/>
        </w:rPr>
        <w:t>en dus niet opgenomen in het programma</w:t>
      </w:r>
    </w:p>
    <w:p w14:paraId="6B331C00" w14:textId="710892ED" w:rsidR="00370669" w:rsidRPr="00435920" w:rsidRDefault="00370669" w:rsidP="00206F6B">
      <w:pPr>
        <w:numPr>
          <w:ilvl w:val="0"/>
          <w:numId w:val="14"/>
        </w:numPr>
        <w:jc w:val="both"/>
        <w:rPr>
          <w:rFonts w:asciiTheme="minorHAnsi" w:hAnsiTheme="minorHAnsi" w:cstheme="minorHAnsi"/>
          <w:sz w:val="22"/>
          <w:szCs w:val="22"/>
        </w:rPr>
      </w:pPr>
      <w:r>
        <w:rPr>
          <w:rFonts w:asciiTheme="minorHAnsi" w:hAnsiTheme="minorHAnsi" w:cstheme="minorHAnsi"/>
          <w:sz w:val="22"/>
          <w:szCs w:val="22"/>
        </w:rPr>
        <w:t>de fooien van de gids en chauffeur (wordt later meegedeeld en ter plaatse opgehaald door uw begeleidster</w:t>
      </w:r>
      <w:r w:rsidR="00400535">
        <w:rPr>
          <w:rFonts w:asciiTheme="minorHAnsi" w:hAnsiTheme="minorHAnsi" w:cstheme="minorHAnsi"/>
          <w:sz w:val="22"/>
          <w:szCs w:val="22"/>
        </w:rPr>
        <w:t xml:space="preserve">, voorzie </w:t>
      </w:r>
      <w:r w:rsidR="008C4990">
        <w:rPr>
          <w:rFonts w:asciiTheme="minorHAnsi" w:hAnsiTheme="minorHAnsi" w:cstheme="minorHAnsi"/>
          <w:sz w:val="22"/>
          <w:szCs w:val="22"/>
        </w:rPr>
        <w:t>+/- €</w:t>
      </w:r>
      <w:r w:rsidR="00F6107D">
        <w:rPr>
          <w:rFonts w:asciiTheme="minorHAnsi" w:hAnsiTheme="minorHAnsi" w:cstheme="minorHAnsi"/>
          <w:sz w:val="22"/>
          <w:szCs w:val="22"/>
        </w:rPr>
        <w:t>35</w:t>
      </w:r>
      <w:r w:rsidR="008C4990">
        <w:rPr>
          <w:rFonts w:asciiTheme="minorHAnsi" w:hAnsiTheme="minorHAnsi" w:cstheme="minorHAnsi"/>
          <w:sz w:val="22"/>
          <w:szCs w:val="22"/>
        </w:rPr>
        <w:t>)</w:t>
      </w:r>
    </w:p>
    <w:p w14:paraId="25B4728F" w14:textId="7664F36A" w:rsidR="001E1D65" w:rsidRDefault="001E1D65" w:rsidP="00206F6B">
      <w:pPr>
        <w:numPr>
          <w:ilvl w:val="0"/>
          <w:numId w:val="14"/>
        </w:numPr>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persoonlijke uitgaven</w:t>
      </w:r>
    </w:p>
    <w:p w14:paraId="7659D440" w14:textId="77777777" w:rsidR="00501046" w:rsidRPr="00435920" w:rsidRDefault="00501046" w:rsidP="00AA2AC8">
      <w:pPr>
        <w:spacing w:line="276" w:lineRule="auto"/>
        <w:ind w:left="360"/>
        <w:contextualSpacing/>
        <w:jc w:val="both"/>
        <w:rPr>
          <w:rFonts w:asciiTheme="minorHAnsi" w:hAnsiTheme="minorHAnsi" w:cstheme="minorHAnsi"/>
          <w:sz w:val="22"/>
          <w:szCs w:val="22"/>
        </w:rPr>
      </w:pPr>
    </w:p>
    <w:p w14:paraId="54F9D3BC" w14:textId="77777777" w:rsidR="00EF4827" w:rsidRPr="00AA2AC8" w:rsidRDefault="00EF4827" w:rsidP="00206F6B">
      <w:pPr>
        <w:pStyle w:val="Plattetekst"/>
        <w:spacing w:after="0"/>
        <w:rPr>
          <w:rFonts w:asciiTheme="minorHAnsi" w:hAnsiTheme="minorHAnsi" w:cstheme="minorHAnsi"/>
          <w:b/>
          <w:sz w:val="22"/>
          <w:szCs w:val="22"/>
        </w:rPr>
      </w:pPr>
      <w:r w:rsidRPr="00AA2AC8">
        <w:rPr>
          <w:rFonts w:asciiTheme="minorHAnsi" w:hAnsiTheme="minorHAnsi" w:cstheme="minorHAnsi"/>
          <w:b/>
          <w:sz w:val="22"/>
          <w:szCs w:val="22"/>
        </w:rPr>
        <w:t>DOUANEVOORSCHRIFTEN:</w:t>
      </w:r>
      <w:r w:rsidRPr="00AA2AC8">
        <w:rPr>
          <w:rFonts w:asciiTheme="minorHAnsi" w:hAnsiTheme="minorHAnsi" w:cstheme="minorHAnsi"/>
          <w:b/>
          <w:sz w:val="22"/>
          <w:szCs w:val="22"/>
        </w:rPr>
        <w:tab/>
      </w:r>
    </w:p>
    <w:p w14:paraId="251C6D05" w14:textId="31914B02" w:rsidR="00854EE0" w:rsidRPr="00A21372" w:rsidRDefault="00CF6EA1" w:rsidP="00A21372">
      <w:pPr>
        <w:pStyle w:val="Plattetekst"/>
        <w:numPr>
          <w:ilvl w:val="2"/>
          <w:numId w:val="3"/>
        </w:numPr>
        <w:tabs>
          <w:tab w:val="clear" w:pos="2736"/>
          <w:tab w:val="num" w:pos="709"/>
        </w:tabs>
        <w:spacing w:after="0"/>
        <w:ind w:left="709" w:hanging="283"/>
        <w:rPr>
          <w:rFonts w:asciiTheme="minorHAnsi" w:hAnsiTheme="minorHAnsi" w:cstheme="minorHAnsi"/>
          <w:sz w:val="22"/>
          <w:szCs w:val="22"/>
        </w:rPr>
      </w:pPr>
      <w:r w:rsidRPr="00435920">
        <w:rPr>
          <w:rFonts w:asciiTheme="minorHAnsi" w:hAnsiTheme="minorHAnsi" w:cstheme="minorHAnsi"/>
          <w:b/>
          <w:sz w:val="22"/>
          <w:szCs w:val="22"/>
        </w:rPr>
        <w:t>Geldige identiteitskaart</w:t>
      </w:r>
      <w:r w:rsidR="00EF4827" w:rsidRPr="00435920">
        <w:rPr>
          <w:rFonts w:asciiTheme="minorHAnsi" w:hAnsiTheme="minorHAnsi" w:cstheme="minorHAnsi"/>
          <w:sz w:val="22"/>
          <w:szCs w:val="22"/>
        </w:rPr>
        <w:t>.</w:t>
      </w:r>
      <w:r w:rsidR="00C74D96">
        <w:rPr>
          <w:rFonts w:asciiTheme="minorHAnsi" w:hAnsiTheme="minorHAnsi" w:cstheme="minorHAnsi"/>
          <w:sz w:val="22"/>
          <w:szCs w:val="22"/>
        </w:rPr>
        <w:t xml:space="preserve"> </w:t>
      </w:r>
      <w:r w:rsidRPr="00A21372">
        <w:rPr>
          <w:rFonts w:asciiTheme="minorHAnsi" w:hAnsiTheme="minorHAnsi" w:cstheme="minorHAnsi"/>
          <w:b/>
          <w:sz w:val="22"/>
          <w:szCs w:val="22"/>
        </w:rPr>
        <w:t>COVID</w:t>
      </w:r>
      <w:r w:rsidRPr="00A21372">
        <w:rPr>
          <w:rFonts w:asciiTheme="minorHAnsi" w:hAnsiTheme="minorHAnsi" w:cstheme="minorHAnsi"/>
          <w:sz w:val="22"/>
          <w:szCs w:val="22"/>
        </w:rPr>
        <w:t>-voorschriften</w:t>
      </w:r>
      <w:r w:rsidR="00487CA5" w:rsidRPr="00A21372">
        <w:rPr>
          <w:rFonts w:asciiTheme="minorHAnsi" w:hAnsiTheme="minorHAnsi" w:cstheme="minorHAnsi"/>
          <w:sz w:val="22"/>
          <w:szCs w:val="22"/>
        </w:rPr>
        <w:t xml:space="preserve"> (indien van toepassing)</w:t>
      </w:r>
    </w:p>
    <w:p w14:paraId="1D06D61C" w14:textId="557FDBB4" w:rsidR="003C23B7" w:rsidRPr="0089081F" w:rsidRDefault="003C23B7" w:rsidP="00206F6B">
      <w:pPr>
        <w:pStyle w:val="Plattetekst"/>
        <w:spacing w:after="0"/>
        <w:rPr>
          <w:rFonts w:asciiTheme="minorHAnsi" w:hAnsiTheme="minorHAnsi" w:cstheme="minorHAnsi"/>
          <w:b/>
          <w:bCs/>
          <w:sz w:val="24"/>
          <w:szCs w:val="24"/>
        </w:rPr>
      </w:pPr>
      <w:r w:rsidRPr="0089081F">
        <w:rPr>
          <w:rFonts w:asciiTheme="minorHAnsi" w:hAnsiTheme="minorHAnsi" w:cstheme="minorHAnsi"/>
          <w:b/>
          <w:bCs/>
          <w:sz w:val="24"/>
          <w:szCs w:val="24"/>
        </w:rPr>
        <w:t>VERZEKERINGEN</w:t>
      </w:r>
      <w:r w:rsidR="0089081F" w:rsidRPr="0089081F">
        <w:rPr>
          <w:rFonts w:asciiTheme="minorHAnsi" w:hAnsiTheme="minorHAnsi" w:cstheme="minorHAnsi"/>
          <w:b/>
          <w:bCs/>
          <w:sz w:val="24"/>
          <w:szCs w:val="24"/>
        </w:rPr>
        <w:t>:</w:t>
      </w:r>
      <w:r w:rsidRPr="0089081F">
        <w:rPr>
          <w:rFonts w:asciiTheme="minorHAnsi" w:hAnsiTheme="minorHAnsi" w:cstheme="minorHAnsi"/>
          <w:b/>
          <w:bCs/>
          <w:sz w:val="24"/>
          <w:szCs w:val="24"/>
        </w:rPr>
        <w:t xml:space="preserve"> </w:t>
      </w:r>
    </w:p>
    <w:p w14:paraId="2A50B1F6" w14:textId="77777777" w:rsidR="003C23B7" w:rsidRPr="003C23B7" w:rsidRDefault="003C23B7" w:rsidP="00206F6B">
      <w:pPr>
        <w:pStyle w:val="Plattetekst"/>
        <w:spacing w:after="0"/>
        <w:rPr>
          <w:rFonts w:asciiTheme="minorHAnsi" w:hAnsiTheme="minorHAnsi" w:cstheme="minorHAnsi"/>
          <w:sz w:val="22"/>
          <w:szCs w:val="22"/>
        </w:rPr>
      </w:pPr>
      <w:proofErr w:type="spellStart"/>
      <w:r w:rsidRPr="003C23B7">
        <w:rPr>
          <w:rFonts w:asciiTheme="minorHAnsi" w:hAnsiTheme="minorHAnsi" w:cstheme="minorHAnsi"/>
          <w:sz w:val="22"/>
          <w:szCs w:val="22"/>
        </w:rPr>
        <w:t>Annulaties</w:t>
      </w:r>
      <w:proofErr w:type="spellEnd"/>
      <w:r w:rsidRPr="003C23B7">
        <w:rPr>
          <w:rFonts w:asciiTheme="minorHAnsi" w:hAnsiTheme="minorHAnsi" w:cstheme="minorHAnsi"/>
          <w:sz w:val="22"/>
          <w:szCs w:val="22"/>
        </w:rPr>
        <w:t xml:space="preserve">: </w:t>
      </w:r>
    </w:p>
    <w:p w14:paraId="74C7F046"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Het kan steeds gebeuren dat je je inschrijving voor een reis moet annuleren.</w:t>
      </w:r>
    </w:p>
    <w:p w14:paraId="35599954"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Aangezien er, vanaf de inschrijving reeds kosten gemaakt zijn, moet je rekening houden met onderstaande percentages voor de terugbetaling.</w:t>
      </w:r>
    </w:p>
    <w:p w14:paraId="495BF492"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Met onderstaande percentages wordt rekening gehouden indien je annuleert</w:t>
      </w:r>
    </w:p>
    <w:p w14:paraId="67C262B3"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inschrijving tot 60 dagen voor vertrek verlies je 25% van de totale reissom</w:t>
      </w:r>
    </w:p>
    <w:p w14:paraId="275148D1"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59 dagen tot 41 dagen     voor vertrek verlies je 45% van de totale reissom </w:t>
      </w:r>
    </w:p>
    <w:p w14:paraId="746340F4"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40 dagen tot 31 dagen     voor vertrek verlies je 70% van de totale reissom </w:t>
      </w:r>
    </w:p>
    <w:p w14:paraId="1EBFD857"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 xml:space="preserve">Vanaf 30 dagen tot 11 dagen     voor vertrek verlies je 95% van de totale reissom </w:t>
      </w:r>
    </w:p>
    <w:p w14:paraId="40DB3349"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w:t>
      </w:r>
      <w:r w:rsidRPr="003C23B7">
        <w:rPr>
          <w:rFonts w:asciiTheme="minorHAnsi" w:hAnsiTheme="minorHAnsi" w:cstheme="minorHAnsi"/>
          <w:sz w:val="22"/>
          <w:szCs w:val="22"/>
        </w:rPr>
        <w:tab/>
        <w:t>Vanaf 10 dagen tot de dag van vertrek  verlies je 100% van de totale reissom</w:t>
      </w:r>
    </w:p>
    <w:p w14:paraId="344B3B68"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 xml:space="preserve">      Indien je niet komt opdagen op de dag van vertrek verlies je eveneens de totale reissom</w:t>
      </w:r>
    </w:p>
    <w:p w14:paraId="4532CDFC" w14:textId="77777777" w:rsidR="003C23B7" w:rsidRPr="003C23B7" w:rsidRDefault="003C23B7" w:rsidP="00206F6B">
      <w:pPr>
        <w:pStyle w:val="Plattetekst"/>
        <w:spacing w:after="0"/>
        <w:rPr>
          <w:rFonts w:asciiTheme="minorHAnsi" w:hAnsiTheme="minorHAnsi" w:cstheme="minorHAnsi"/>
          <w:sz w:val="22"/>
          <w:szCs w:val="22"/>
        </w:rPr>
      </w:pPr>
    </w:p>
    <w:p w14:paraId="49152825" w14:textId="77777777" w:rsidR="003C23B7" w:rsidRPr="00CF2DD1" w:rsidRDefault="003C23B7" w:rsidP="00206F6B">
      <w:pPr>
        <w:pStyle w:val="Plattetekst"/>
        <w:spacing w:after="0"/>
        <w:rPr>
          <w:rFonts w:asciiTheme="minorHAnsi" w:hAnsiTheme="minorHAnsi" w:cstheme="minorHAnsi"/>
          <w:b/>
          <w:bCs/>
          <w:sz w:val="22"/>
          <w:szCs w:val="22"/>
        </w:rPr>
      </w:pPr>
      <w:r w:rsidRPr="00CF2DD1">
        <w:rPr>
          <w:rFonts w:asciiTheme="minorHAnsi" w:hAnsiTheme="minorHAnsi" w:cstheme="minorHAnsi"/>
          <w:b/>
          <w:bCs/>
          <w:sz w:val="22"/>
          <w:szCs w:val="22"/>
        </w:rPr>
        <w:t xml:space="preserve">Kunt u een beroep doen op een </w:t>
      </w:r>
      <w:proofErr w:type="spellStart"/>
      <w:r w:rsidRPr="00CF2DD1">
        <w:rPr>
          <w:rFonts w:asciiTheme="minorHAnsi" w:hAnsiTheme="minorHAnsi" w:cstheme="minorHAnsi"/>
          <w:b/>
          <w:bCs/>
          <w:sz w:val="22"/>
          <w:szCs w:val="22"/>
        </w:rPr>
        <w:t>annulatieverzekering</w:t>
      </w:r>
      <w:proofErr w:type="spellEnd"/>
      <w:r w:rsidRPr="00CF2DD1">
        <w:rPr>
          <w:rFonts w:asciiTheme="minorHAnsi" w:hAnsiTheme="minorHAnsi" w:cstheme="minorHAnsi"/>
          <w:b/>
          <w:bCs/>
          <w:sz w:val="22"/>
          <w:szCs w:val="22"/>
        </w:rPr>
        <w:t xml:space="preserve"> ?</w:t>
      </w:r>
    </w:p>
    <w:p w14:paraId="4BB1E6FC"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 xml:space="preserve">Femma heeft echter een bijkomende </w:t>
      </w:r>
      <w:proofErr w:type="spellStart"/>
      <w:r w:rsidRPr="003C23B7">
        <w:rPr>
          <w:rFonts w:asciiTheme="minorHAnsi" w:hAnsiTheme="minorHAnsi" w:cstheme="minorHAnsi"/>
          <w:sz w:val="22"/>
          <w:szCs w:val="22"/>
        </w:rPr>
        <w:t>annulatieverzekering</w:t>
      </w:r>
      <w:proofErr w:type="spellEnd"/>
      <w:r w:rsidRPr="003C23B7">
        <w:rPr>
          <w:rFonts w:asciiTheme="minorHAnsi" w:hAnsiTheme="minorHAnsi" w:cstheme="minorHAnsi"/>
          <w:sz w:val="22"/>
          <w:szCs w:val="22"/>
        </w:rPr>
        <w:t xml:space="preserve"> afgesloten bij DVV.</w:t>
      </w:r>
    </w:p>
    <w:p w14:paraId="4725DD41" w14:textId="77777777" w:rsidR="0025107E"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 xml:space="preserve">Via die verzekering kunt u in veel gevallen nog een deel van uw kosten terugvorderen. Voorwaarden voor een vergoeding door DVV zijn o.a. dat het moet gaan om een geldige </w:t>
      </w:r>
      <w:proofErr w:type="spellStart"/>
      <w:r w:rsidRPr="003C23B7">
        <w:rPr>
          <w:rFonts w:asciiTheme="minorHAnsi" w:hAnsiTheme="minorHAnsi" w:cstheme="minorHAnsi"/>
          <w:sz w:val="22"/>
          <w:szCs w:val="22"/>
        </w:rPr>
        <w:t>annulatierede</w:t>
      </w:r>
      <w:r w:rsidR="000345F1">
        <w:rPr>
          <w:rFonts w:asciiTheme="minorHAnsi" w:hAnsiTheme="minorHAnsi" w:cstheme="minorHAnsi"/>
          <w:sz w:val="22"/>
          <w:szCs w:val="22"/>
        </w:rPr>
        <w:t>n</w:t>
      </w:r>
      <w:proofErr w:type="spellEnd"/>
      <w:r w:rsidRPr="003C23B7">
        <w:rPr>
          <w:rFonts w:asciiTheme="minorHAnsi" w:hAnsiTheme="minorHAnsi" w:cstheme="minorHAnsi"/>
          <w:sz w:val="22"/>
          <w:szCs w:val="22"/>
        </w:rPr>
        <w:t xml:space="preserve">. </w:t>
      </w:r>
    </w:p>
    <w:p w14:paraId="567C640A" w14:textId="6AC5F3C6" w:rsidR="002D6D2A"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Voor meer informatie, zie Verzekeringen.</w:t>
      </w:r>
    </w:p>
    <w:p w14:paraId="2F54CCFA" w14:textId="77777777"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lastRenderedPageBreak/>
        <w:t>Verzekeringen:</w:t>
      </w:r>
    </w:p>
    <w:p w14:paraId="5E3CB7DA"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Een verzekering lichamelijke ongevallen is inbegrepen.(DVV – C.11/1115.31200)</w:t>
      </w:r>
    </w:p>
    <w:p w14:paraId="5A66123E"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 xml:space="preserve">• Een verzekering </w:t>
      </w:r>
      <w:proofErr w:type="spellStart"/>
      <w:r w:rsidRPr="002D6D2A">
        <w:rPr>
          <w:rFonts w:asciiTheme="minorHAnsi" w:hAnsiTheme="minorHAnsi" w:cstheme="minorHAnsi"/>
          <w:sz w:val="22"/>
          <w:szCs w:val="22"/>
        </w:rPr>
        <w:t>annulatie</w:t>
      </w:r>
      <w:proofErr w:type="spellEnd"/>
      <w:r w:rsidRPr="002D6D2A">
        <w:rPr>
          <w:rFonts w:asciiTheme="minorHAnsi" w:hAnsiTheme="minorHAnsi" w:cstheme="minorHAnsi"/>
          <w:sz w:val="22"/>
          <w:szCs w:val="22"/>
        </w:rPr>
        <w:t>, voortijdige terugkeer, stranding in het buitenland en</w:t>
      </w:r>
    </w:p>
    <w:p w14:paraId="18D6AB85"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strafrechtelijke borgstelling is inbegrepen (DVV – polis C-15/0182.700/00-B) Een uittreksel uit</w:t>
      </w:r>
    </w:p>
    <w:p w14:paraId="7E7EBC5E"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de algemene polisvoorwaarden kan je op aanvraag bezorgd worden.</w:t>
      </w:r>
    </w:p>
    <w:p w14:paraId="5F0D650C"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•Voor medische hulp of hospitalisatie in het buitenland kan je bijstand krijgen via de verzekering Eurocross/World Assistance. Vergeet niet je aansluitingskaartje mee te nemen. Bij je eigen mutualiteit kan je de voorwaarden en te volgen procedure aanvragen.</w:t>
      </w:r>
    </w:p>
    <w:p w14:paraId="1FEA63CA" w14:textId="77777777" w:rsidR="002D6D2A" w:rsidRPr="002D6D2A"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•Teneinde de reiziger de grootste zekerheid te bieden heeft Femma overeenkomstig art.36 van de wet van 01.04.94 en het betreffende uitvoeringsbesluit van 25.04.97, een verzekeringscontract afgesloten bij het Garantiefonds Reizen die tussenkomt indien de uitvoering of de verderzetting van de reis in het gedrang komt door financieel onvermogen van de reisorganisator of reisbemiddelaar.</w:t>
      </w:r>
    </w:p>
    <w:p w14:paraId="077D1554" w14:textId="7E02FB78" w:rsidR="003C23B7" w:rsidRPr="003C23B7" w:rsidRDefault="002D6D2A" w:rsidP="00206F6B">
      <w:pPr>
        <w:pStyle w:val="Plattetekst"/>
        <w:spacing w:after="0"/>
        <w:rPr>
          <w:rFonts w:asciiTheme="minorHAnsi" w:hAnsiTheme="minorHAnsi" w:cstheme="minorHAnsi"/>
          <w:sz w:val="22"/>
          <w:szCs w:val="22"/>
        </w:rPr>
      </w:pPr>
      <w:r w:rsidRPr="002D6D2A">
        <w:rPr>
          <w:rFonts w:asciiTheme="minorHAnsi" w:hAnsiTheme="minorHAnsi" w:cstheme="minorHAnsi"/>
          <w:sz w:val="22"/>
          <w:szCs w:val="22"/>
        </w:rPr>
        <w:t>Je kan zelf een reisbijstandsverzekering afsluiten via je eigen verzekeringsmaatschappij.  Vergeet de nodige informatie i.v.m. deze verzekering niet mee te nemen.</w:t>
      </w:r>
    </w:p>
    <w:p w14:paraId="2CD395D3" w14:textId="77777777" w:rsidR="00264606" w:rsidRPr="003C23B7" w:rsidRDefault="00264606" w:rsidP="00206F6B">
      <w:pPr>
        <w:pStyle w:val="Plattetekst"/>
        <w:spacing w:after="0"/>
        <w:rPr>
          <w:rFonts w:asciiTheme="minorHAnsi" w:hAnsiTheme="minorHAnsi" w:cstheme="minorHAnsi"/>
          <w:sz w:val="22"/>
          <w:szCs w:val="22"/>
        </w:rPr>
      </w:pPr>
    </w:p>
    <w:p w14:paraId="47CFB7DD" w14:textId="77777777" w:rsidR="003C23B7" w:rsidRPr="0089081F" w:rsidRDefault="003C23B7" w:rsidP="00206F6B">
      <w:pPr>
        <w:pStyle w:val="Plattetekst"/>
        <w:spacing w:after="0"/>
        <w:rPr>
          <w:rFonts w:asciiTheme="minorHAnsi" w:hAnsiTheme="minorHAnsi" w:cstheme="minorHAnsi"/>
          <w:b/>
          <w:bCs/>
          <w:sz w:val="24"/>
          <w:szCs w:val="24"/>
        </w:rPr>
      </w:pPr>
      <w:r w:rsidRPr="0089081F">
        <w:rPr>
          <w:rFonts w:asciiTheme="minorHAnsi" w:hAnsiTheme="minorHAnsi" w:cstheme="minorHAnsi"/>
          <w:b/>
          <w:bCs/>
          <w:sz w:val="24"/>
          <w:szCs w:val="24"/>
        </w:rPr>
        <w:t>FEMMAREIZEN</w:t>
      </w:r>
    </w:p>
    <w:p w14:paraId="11D4EF2A" w14:textId="42038B78" w:rsidR="003C23B7" w:rsidRPr="003C23B7" w:rsidRDefault="003C23B7" w:rsidP="00206F6B">
      <w:pPr>
        <w:pStyle w:val="Plattetekst"/>
        <w:spacing w:after="0"/>
        <w:rPr>
          <w:rFonts w:asciiTheme="minorHAnsi" w:hAnsiTheme="minorHAnsi" w:cstheme="minorHAnsi"/>
          <w:sz w:val="22"/>
          <w:szCs w:val="22"/>
        </w:rPr>
      </w:pPr>
      <w:r w:rsidRPr="003C23B7">
        <w:rPr>
          <w:rFonts w:asciiTheme="minorHAnsi" w:hAnsiTheme="minorHAnsi" w:cstheme="minorHAnsi"/>
          <w:sz w:val="22"/>
          <w:szCs w:val="22"/>
        </w:rPr>
        <w:t>Femma-</w:t>
      </w:r>
      <w:proofErr w:type="spellStart"/>
      <w:r w:rsidRPr="003C23B7">
        <w:rPr>
          <w:rFonts w:asciiTheme="minorHAnsi" w:hAnsiTheme="minorHAnsi" w:cstheme="minorHAnsi"/>
          <w:sz w:val="22"/>
          <w:szCs w:val="22"/>
        </w:rPr>
        <w:t>Vrouwenreizen</w:t>
      </w:r>
      <w:proofErr w:type="spellEnd"/>
      <w:r w:rsidRPr="003C23B7">
        <w:rPr>
          <w:rFonts w:asciiTheme="minorHAnsi" w:hAnsiTheme="minorHAnsi" w:cstheme="minorHAnsi"/>
          <w:sz w:val="22"/>
          <w:szCs w:val="22"/>
        </w:rPr>
        <w:t xml:space="preserve"> maakt integraal deel uit van de werking van Femma. Femma kiest bestemmingen met een meerwaarde op cultureel vlak, met respect voor de natuur en voor het leven van de mensen ter plaatse. Dat alles vanuit een vrouwelijke invalshoek bekeken wordt is evident. Gehuwd, alleenstaand, jong of minder jong? De meesten vrouwen delen een kamer met een reisgenote, zelfs als ze niemand kennen. Een goede reisbegeleiding is voor Femma belangrijk. Voor Femma is dit een vorm van vrijwilligerswerk. De vrijwillige, onbezoldigde inzet, de ervaring en de kennis van de begeleidster garanderen inzet en gedrevenheid. Bij het vertrek wacht ze je op, helpt  bij formaliteiten en gidst  je door deze</w:t>
      </w:r>
      <w:r w:rsidR="00D42B3E">
        <w:rPr>
          <w:rFonts w:asciiTheme="minorHAnsi" w:hAnsiTheme="minorHAnsi" w:cstheme="minorHAnsi"/>
          <w:sz w:val="22"/>
          <w:szCs w:val="22"/>
        </w:rPr>
        <w:t xml:space="preserve"> mooie reis</w:t>
      </w:r>
      <w:r w:rsidRPr="003C23B7">
        <w:rPr>
          <w:rFonts w:asciiTheme="minorHAnsi" w:hAnsiTheme="minorHAnsi" w:cstheme="minorHAnsi"/>
          <w:sz w:val="22"/>
          <w:szCs w:val="22"/>
        </w:rPr>
        <w:t xml:space="preserve">. </w:t>
      </w:r>
    </w:p>
    <w:p w14:paraId="30E7D22F" w14:textId="77777777" w:rsidR="003C23B7" w:rsidRPr="0089081F" w:rsidRDefault="003C23B7" w:rsidP="00206F6B">
      <w:pPr>
        <w:pStyle w:val="Plattetekst"/>
        <w:spacing w:after="0"/>
        <w:rPr>
          <w:rFonts w:asciiTheme="minorHAnsi" w:hAnsiTheme="minorHAnsi" w:cstheme="minorHAnsi"/>
          <w:b/>
          <w:bCs/>
          <w:sz w:val="22"/>
          <w:szCs w:val="22"/>
        </w:rPr>
      </w:pPr>
    </w:p>
    <w:p w14:paraId="539D5421" w14:textId="37C3AD00" w:rsidR="00C3437D" w:rsidRDefault="003C23B7" w:rsidP="00206F6B">
      <w:pPr>
        <w:pStyle w:val="Plattetekst"/>
        <w:spacing w:after="0"/>
        <w:rPr>
          <w:rFonts w:asciiTheme="minorHAnsi" w:hAnsiTheme="minorHAnsi" w:cstheme="minorHAnsi"/>
          <w:sz w:val="22"/>
          <w:szCs w:val="22"/>
        </w:rPr>
      </w:pPr>
      <w:r w:rsidRPr="0089081F">
        <w:rPr>
          <w:rFonts w:asciiTheme="minorHAnsi" w:hAnsiTheme="minorHAnsi" w:cstheme="minorHAnsi"/>
          <w:b/>
          <w:bCs/>
          <w:sz w:val="22"/>
          <w:szCs w:val="22"/>
        </w:rPr>
        <w:t>ZIN OM MEE TE GAAN? HOE INSCHRIJVEN?</w:t>
      </w:r>
      <w:r w:rsidRPr="003C23B7">
        <w:rPr>
          <w:rFonts w:asciiTheme="minorHAnsi" w:hAnsiTheme="minorHAnsi" w:cstheme="minorHAnsi"/>
          <w:sz w:val="22"/>
          <w:szCs w:val="22"/>
        </w:rPr>
        <w:t xml:space="preserve"> Je kan inschrijven via onze website www.femma.be of via telefoon </w:t>
      </w:r>
      <w:r w:rsidR="007F5F73">
        <w:rPr>
          <w:rFonts w:asciiTheme="minorHAnsi" w:hAnsiTheme="minorHAnsi" w:cstheme="minorHAnsi"/>
          <w:sz w:val="22"/>
          <w:szCs w:val="22"/>
        </w:rPr>
        <w:t>02/246 51 11</w:t>
      </w:r>
      <w:r w:rsidR="00972CFE">
        <w:rPr>
          <w:rFonts w:asciiTheme="minorHAnsi" w:hAnsiTheme="minorHAnsi" w:cstheme="minorHAnsi"/>
          <w:sz w:val="22"/>
          <w:szCs w:val="22"/>
        </w:rPr>
        <w:t xml:space="preserve"> of </w:t>
      </w:r>
      <w:r w:rsidR="007F5F73">
        <w:rPr>
          <w:rFonts w:asciiTheme="minorHAnsi" w:hAnsiTheme="minorHAnsi" w:cstheme="minorHAnsi"/>
          <w:sz w:val="22"/>
          <w:szCs w:val="22"/>
        </w:rPr>
        <w:t xml:space="preserve">via mail naar </w:t>
      </w:r>
      <w:hyperlink r:id="rId13" w:history="1">
        <w:r w:rsidR="007F5F73" w:rsidRPr="009B5B66">
          <w:rPr>
            <w:rStyle w:val="Hyperlink"/>
            <w:rFonts w:asciiTheme="minorHAnsi" w:hAnsiTheme="minorHAnsi" w:cstheme="minorHAnsi"/>
            <w:sz w:val="22"/>
            <w:szCs w:val="22"/>
          </w:rPr>
          <w:t>veerle.vlasselaer@femma.be</w:t>
        </w:r>
      </w:hyperlink>
      <w:r w:rsidR="00923584">
        <w:rPr>
          <w:rFonts w:asciiTheme="minorHAnsi" w:hAnsiTheme="minorHAnsi" w:cstheme="minorHAnsi"/>
          <w:sz w:val="22"/>
          <w:szCs w:val="22"/>
        </w:rPr>
        <w:t xml:space="preserve"> </w:t>
      </w:r>
      <w:r w:rsidRPr="003C23B7">
        <w:rPr>
          <w:rFonts w:asciiTheme="minorHAnsi" w:hAnsiTheme="minorHAnsi" w:cstheme="minorHAnsi"/>
          <w:sz w:val="22"/>
          <w:szCs w:val="22"/>
        </w:rPr>
        <w:t xml:space="preserve"> Op onze website kan je het reisprogramma </w:t>
      </w:r>
      <w:r w:rsidR="007F5F73">
        <w:rPr>
          <w:rFonts w:asciiTheme="minorHAnsi" w:hAnsiTheme="minorHAnsi" w:cstheme="minorHAnsi"/>
          <w:sz w:val="22"/>
          <w:szCs w:val="22"/>
        </w:rPr>
        <w:t xml:space="preserve">ook </w:t>
      </w:r>
      <w:r w:rsidRPr="003C23B7">
        <w:rPr>
          <w:rFonts w:asciiTheme="minorHAnsi" w:hAnsiTheme="minorHAnsi" w:cstheme="minorHAnsi"/>
          <w:sz w:val="22"/>
          <w:szCs w:val="22"/>
        </w:rPr>
        <w:t>vinden, zo weet je alvast wat je mag verwachten. Hou voor je boeking alvast je identiteitskaart en Femma-lidkaart klaar. We ontvangen graag je contactgegevens (officiële naam, rijksregisternummer, adres, e-mailadres</w:t>
      </w:r>
      <w:r w:rsidR="00B21877">
        <w:rPr>
          <w:rFonts w:asciiTheme="minorHAnsi" w:hAnsiTheme="minorHAnsi" w:cstheme="minorHAnsi"/>
          <w:sz w:val="22"/>
          <w:szCs w:val="22"/>
        </w:rPr>
        <w:t>, Femma lidnummer</w:t>
      </w:r>
      <w:r w:rsidRPr="003C23B7">
        <w:rPr>
          <w:rFonts w:asciiTheme="minorHAnsi" w:hAnsiTheme="minorHAnsi" w:cstheme="minorHAnsi"/>
          <w:sz w:val="22"/>
          <w:szCs w:val="22"/>
        </w:rPr>
        <w:t xml:space="preserve"> en telefoonnummer) om je vlot te kunnen bereiken.</w:t>
      </w:r>
      <w:r w:rsidR="00512662">
        <w:rPr>
          <w:rFonts w:asciiTheme="minorHAnsi" w:hAnsiTheme="minorHAnsi" w:cstheme="minorHAnsi"/>
          <w:sz w:val="22"/>
          <w:szCs w:val="22"/>
        </w:rPr>
        <w:t xml:space="preserve"> </w:t>
      </w:r>
      <w:r w:rsidRPr="003C23B7">
        <w:rPr>
          <w:rFonts w:asciiTheme="minorHAnsi" w:hAnsiTheme="minorHAnsi" w:cstheme="minorHAnsi"/>
          <w:sz w:val="22"/>
          <w:szCs w:val="22"/>
        </w:rPr>
        <w:t>Na je inschrijving ontvang je een bevestigingsmail met de betalingsgegevens om het voorschot en het saldo te betalen. Ongeveer 2 weken voor de reis ontvang je een brief met de laatste mededelingen.</w:t>
      </w:r>
    </w:p>
    <w:p w14:paraId="01D38121" w14:textId="77777777" w:rsidR="007F080D" w:rsidRDefault="007F080D" w:rsidP="00206F6B">
      <w:pPr>
        <w:pStyle w:val="Plattetekst"/>
        <w:spacing w:after="0"/>
        <w:rPr>
          <w:rFonts w:asciiTheme="minorHAnsi" w:hAnsiTheme="minorHAnsi" w:cstheme="minorHAnsi"/>
          <w:sz w:val="22"/>
          <w:szCs w:val="22"/>
        </w:rPr>
      </w:pPr>
    </w:p>
    <w:p w14:paraId="4C00479D" w14:textId="77777777" w:rsidR="007F080D" w:rsidRDefault="007F080D" w:rsidP="00206F6B">
      <w:pPr>
        <w:pStyle w:val="Plattetekst"/>
        <w:spacing w:after="0"/>
        <w:rPr>
          <w:rFonts w:asciiTheme="minorHAnsi" w:hAnsiTheme="minorHAnsi" w:cstheme="minorHAnsi"/>
          <w:sz w:val="22"/>
          <w:szCs w:val="22"/>
        </w:rPr>
      </w:pPr>
    </w:p>
    <w:p w14:paraId="63CF11D6"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
          <w:bCs/>
          <w:color w:val="000000"/>
          <w:sz w:val="22"/>
          <w:szCs w:val="22"/>
        </w:rPr>
      </w:pPr>
      <w:r w:rsidRPr="00415894">
        <w:rPr>
          <w:rFonts w:ascii="Calibri" w:hAnsi="Calibri" w:cs="Calibri"/>
          <w:b/>
          <w:bCs/>
          <w:color w:val="000000"/>
          <w:sz w:val="22"/>
          <w:szCs w:val="22"/>
        </w:rPr>
        <w:t>Femma Reiscafé zondag 11/02/2024</w:t>
      </w:r>
    </w:p>
    <w:p w14:paraId="19EC30A3"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 xml:space="preserve">Dé grote </w:t>
      </w:r>
      <w:proofErr w:type="spellStart"/>
      <w:r w:rsidRPr="00415894">
        <w:rPr>
          <w:rFonts w:ascii="Calibri" w:hAnsi="Calibri" w:cs="Calibri"/>
          <w:bCs/>
          <w:color w:val="000000"/>
          <w:sz w:val="22"/>
          <w:szCs w:val="22"/>
        </w:rPr>
        <w:t>trefdag</w:t>
      </w:r>
      <w:proofErr w:type="spellEnd"/>
      <w:r w:rsidRPr="00415894">
        <w:rPr>
          <w:rFonts w:ascii="Calibri" w:hAnsi="Calibri" w:cs="Calibri"/>
          <w:bCs/>
          <w:color w:val="000000"/>
          <w:sz w:val="22"/>
          <w:szCs w:val="22"/>
        </w:rPr>
        <w:t xml:space="preserve"> van Femma-</w:t>
      </w:r>
      <w:proofErr w:type="spellStart"/>
      <w:r w:rsidRPr="00415894">
        <w:rPr>
          <w:rFonts w:ascii="Calibri" w:hAnsi="Calibri" w:cs="Calibri"/>
          <w:bCs/>
          <w:color w:val="000000"/>
          <w:sz w:val="22"/>
          <w:szCs w:val="22"/>
        </w:rPr>
        <w:t>Vrouwenreizen</w:t>
      </w:r>
      <w:proofErr w:type="spellEnd"/>
      <w:r w:rsidRPr="00415894">
        <w:rPr>
          <w:rFonts w:ascii="Calibri" w:hAnsi="Calibri" w:cs="Calibri"/>
          <w:bCs/>
          <w:color w:val="000000"/>
          <w:sz w:val="22"/>
          <w:szCs w:val="22"/>
        </w:rPr>
        <w:t xml:space="preserve"> te Mechelen</w:t>
      </w:r>
    </w:p>
    <w:p w14:paraId="1512944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MIS DEZE DAG NIET !</w:t>
      </w:r>
    </w:p>
    <w:p w14:paraId="04CFA1C5"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p>
    <w:p w14:paraId="2C7DAF9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Je ontmoet er reisgenoten en bekenden om na te genieten van de voorbije ervaringen.</w:t>
      </w:r>
    </w:p>
    <w:p w14:paraId="6CC660CA"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Al onze reisbegeleidsters staan enthousiast klaar om je alles te vertellen over onze manier van reizen en ons nieuw reisaanbod.</w:t>
      </w:r>
    </w:p>
    <w:p w14:paraId="117C07EB"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p>
    <w:p w14:paraId="5E487073" w14:textId="77D98FEB" w:rsidR="007F080D"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rPr>
      </w:pPr>
      <w:r w:rsidRPr="00415894">
        <w:rPr>
          <w:rFonts w:ascii="Calibri" w:hAnsi="Calibri" w:cs="Calibri"/>
          <w:bCs/>
          <w:color w:val="000000"/>
          <w:sz w:val="22"/>
          <w:szCs w:val="22"/>
        </w:rPr>
        <w:t xml:space="preserve">Noteer zondag  11 februari in je agenda en hou het magazine en de website in de gaten voor meer info of stuur een mailtje naar </w:t>
      </w:r>
      <w:hyperlink r:id="rId14" w:history="1">
        <w:r w:rsidRPr="00415894">
          <w:rPr>
            <w:rStyle w:val="Hyperlink"/>
            <w:rFonts w:ascii="Calibri" w:hAnsi="Calibri" w:cs="Calibri"/>
            <w:bCs/>
            <w:sz w:val="22"/>
            <w:szCs w:val="22"/>
          </w:rPr>
          <w:t>veerle.vlasselaer@femma.be</w:t>
        </w:r>
      </w:hyperlink>
    </w:p>
    <w:p w14:paraId="0C845B4F" w14:textId="77777777" w:rsidR="007F080D" w:rsidRPr="00415894" w:rsidRDefault="007F080D" w:rsidP="007F080D">
      <w:pPr>
        <w:pBdr>
          <w:top w:val="single" w:sz="4" w:space="1" w:color="00000A"/>
          <w:left w:val="single" w:sz="4" w:space="4" w:color="00000A"/>
          <w:bottom w:val="single" w:sz="4" w:space="1" w:color="00000A"/>
          <w:right w:val="single" w:sz="4" w:space="4" w:color="00000A"/>
        </w:pBdr>
        <w:ind w:left="360"/>
        <w:jc w:val="center"/>
        <w:rPr>
          <w:rFonts w:ascii="Calibri" w:hAnsi="Calibri" w:cs="Calibri"/>
          <w:bCs/>
          <w:color w:val="000000"/>
          <w:sz w:val="22"/>
          <w:szCs w:val="22"/>
          <w:lang w:val="nl-BE"/>
        </w:rPr>
      </w:pPr>
    </w:p>
    <w:p w14:paraId="46B1958D" w14:textId="77777777" w:rsidR="007F080D" w:rsidRDefault="007F080D" w:rsidP="003C23B7">
      <w:pPr>
        <w:pStyle w:val="Plattetekst"/>
        <w:spacing w:after="60"/>
        <w:rPr>
          <w:rFonts w:asciiTheme="minorHAnsi" w:hAnsiTheme="minorHAnsi" w:cstheme="minorHAnsi"/>
          <w:sz w:val="18"/>
          <w:szCs w:val="18"/>
        </w:rPr>
      </w:pPr>
    </w:p>
    <w:p w14:paraId="469FFFF0" w14:textId="77777777" w:rsidR="007F080D" w:rsidRDefault="007F080D" w:rsidP="003C23B7">
      <w:pPr>
        <w:pStyle w:val="Plattetekst"/>
        <w:spacing w:after="60"/>
        <w:rPr>
          <w:rFonts w:asciiTheme="minorHAnsi" w:hAnsiTheme="minorHAnsi" w:cstheme="minorHAnsi"/>
          <w:sz w:val="18"/>
          <w:szCs w:val="18"/>
        </w:rPr>
      </w:pPr>
    </w:p>
    <w:p w14:paraId="5E2CC17D" w14:textId="25C30B94" w:rsidR="003C23B7" w:rsidRPr="00D36146"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Vergund reisagentschap 6030</w:t>
      </w:r>
    </w:p>
    <w:p w14:paraId="5888AB35" w14:textId="6EC6B2E1" w:rsidR="00854EE0" w:rsidRDefault="003C23B7" w:rsidP="003C23B7">
      <w:pPr>
        <w:pStyle w:val="Plattetekst"/>
        <w:spacing w:after="60"/>
        <w:rPr>
          <w:rFonts w:asciiTheme="minorHAnsi" w:hAnsiTheme="minorHAnsi" w:cstheme="minorHAnsi"/>
          <w:sz w:val="18"/>
          <w:szCs w:val="18"/>
        </w:rPr>
      </w:pPr>
      <w:r w:rsidRPr="00D36146">
        <w:rPr>
          <w:rFonts w:asciiTheme="minorHAnsi" w:hAnsiTheme="minorHAnsi" w:cstheme="minorHAnsi"/>
          <w:sz w:val="18"/>
          <w:szCs w:val="18"/>
        </w:rPr>
        <w:t>“Overeenkomstig het besluit van de Brusselse Hoofdstedelijke Regering van 27 september 2012 houdende het statuut van de reisagentschappen en zijn voorwaarden worden onze beroepsverbintenissen gewaarborgd door een borgtocht ter waarde van 10.000 euro. Deze borgtocht kan enkel worden aangewend op versturen van een aangetekende zending van een aanmaning aan de schuldenaar en van een afschrift van deze aanmaning aan de Directeur-generaal van het Bestuur Economie en Werkgelegenheid bij het Ministerie van het Brussels Hoofdstedelijk Gewest, Kruidtuinlaan 20 te 1035 Brussel”.</w:t>
      </w:r>
    </w:p>
    <w:sectPr w:rsidR="00854EE0" w:rsidSect="00EB0C3C">
      <w:footerReference w:type="default" r:id="rId15"/>
      <w:headerReference w:type="first" r:id="rId16"/>
      <w:footerReference w:type="first" r:id="rId17"/>
      <w:pgSz w:w="11906" w:h="16838"/>
      <w:pgMar w:top="993" w:right="1417" w:bottom="1417" w:left="1417" w:header="680"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2E125" w14:textId="77777777" w:rsidR="00D85C01" w:rsidRDefault="00D85C01">
      <w:r>
        <w:separator/>
      </w:r>
    </w:p>
  </w:endnote>
  <w:endnote w:type="continuationSeparator" w:id="0">
    <w:p w14:paraId="1C993931" w14:textId="77777777" w:rsidR="00D85C01" w:rsidRDefault="00D85C01">
      <w:r>
        <w:continuationSeparator/>
      </w:r>
    </w:p>
  </w:endnote>
  <w:endnote w:type="continuationNotice" w:id="1">
    <w:p w14:paraId="09E201BD" w14:textId="77777777" w:rsidR="00D85C01" w:rsidRDefault="00D85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F0A4" w14:textId="77777777" w:rsidR="00BE2B10" w:rsidRDefault="00BE2B10">
    <w:pPr>
      <w:pStyle w:val="Voettekst"/>
      <w:tabs>
        <w:tab w:val="clear" w:pos="9072"/>
        <w:tab w:val="right" w:pos="4536"/>
        <w:tab w:val="right" w:pos="11057"/>
      </w:tabs>
      <w:rPr>
        <w:rFonts w:ascii="Arial" w:hAnsi="Arial"/>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85172"/>
      <w:docPartObj>
        <w:docPartGallery w:val="Page Numbers (Bottom of Page)"/>
        <w:docPartUnique/>
      </w:docPartObj>
    </w:sdtPr>
    <w:sdtContent>
      <w:p w14:paraId="2F26C7ED" w14:textId="032B945F" w:rsidR="004D08F4" w:rsidRDefault="004D08F4">
        <w:pPr>
          <w:pStyle w:val="Voettekst"/>
          <w:jc w:val="right"/>
        </w:pPr>
        <w:r>
          <w:fldChar w:fldCharType="begin"/>
        </w:r>
        <w:r>
          <w:instrText>PAGE   \* MERGEFORMAT</w:instrText>
        </w:r>
        <w:r>
          <w:fldChar w:fldCharType="separate"/>
        </w:r>
        <w:r>
          <w:t>2</w:t>
        </w:r>
        <w:r>
          <w:fldChar w:fldCharType="end"/>
        </w:r>
      </w:p>
    </w:sdtContent>
  </w:sdt>
  <w:p w14:paraId="3A1DDF0E" w14:textId="0E560513" w:rsidR="00EB0C3C" w:rsidRDefault="00EB0C3C" w:rsidP="00EB0C3C">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28E1" w14:textId="77777777" w:rsidR="00D85C01" w:rsidRDefault="00D85C01">
      <w:r>
        <w:separator/>
      </w:r>
    </w:p>
  </w:footnote>
  <w:footnote w:type="continuationSeparator" w:id="0">
    <w:p w14:paraId="13261FE1" w14:textId="77777777" w:rsidR="00D85C01" w:rsidRDefault="00D85C01">
      <w:r>
        <w:continuationSeparator/>
      </w:r>
    </w:p>
  </w:footnote>
  <w:footnote w:type="continuationNotice" w:id="1">
    <w:p w14:paraId="2D1E2BBB" w14:textId="77777777" w:rsidR="00D85C01" w:rsidRDefault="00D85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96CA3" w14:textId="7CA2400E" w:rsidR="00EB0C3C" w:rsidRDefault="00EB0C3C">
    <w:pPr>
      <w:pStyle w:val="Koptekst"/>
      <w:jc w:val="right"/>
    </w:pPr>
  </w:p>
  <w:p w14:paraId="49882544" w14:textId="77777777" w:rsidR="00EB0C3C" w:rsidRDefault="00EB0C3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B" style="width:7.5pt;height:7.5pt;visibility:visible;mso-wrap-style:square" o:bullet="t">
        <v:imagedata r:id="rId1" o:title="B"/>
      </v:shape>
    </w:pict>
  </w:numPicBullet>
  <w:numPicBullet w:numPicBulletId="1">
    <w:pict>
      <v:shape id="_x0000_i1029" type="#_x0000_t75" alt="L" style="width:7.5pt;height:7.5pt;visibility:visible;mso-wrap-style:square" o:bullet="t">
        <v:imagedata r:id="rId2" o:title="L"/>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8554C"/>
    <w:multiLevelType w:val="hybridMultilevel"/>
    <w:tmpl w:val="3462F83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01097A"/>
    <w:multiLevelType w:val="hybridMultilevel"/>
    <w:tmpl w:val="82706AF8"/>
    <w:lvl w:ilvl="0" w:tplc="04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60D29C6"/>
    <w:multiLevelType w:val="hybridMultilevel"/>
    <w:tmpl w:val="71D225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E11B7E"/>
    <w:multiLevelType w:val="hybridMultilevel"/>
    <w:tmpl w:val="F03A8CE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DA5E8C"/>
    <w:multiLevelType w:val="hybridMultilevel"/>
    <w:tmpl w:val="F3F0E6C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029571E"/>
    <w:multiLevelType w:val="hybridMultilevel"/>
    <w:tmpl w:val="CB9CA328"/>
    <w:lvl w:ilvl="0" w:tplc="2A5EC43C">
      <w:start w:val="1"/>
      <w:numFmt w:val="bullet"/>
      <w:lvlText w:val=""/>
      <w:lvlJc w:val="left"/>
      <w:pPr>
        <w:ind w:left="720" w:hanging="360"/>
      </w:pPr>
      <w:rPr>
        <w:rFonts w:ascii="Webdings" w:hAnsi="Webdings" w:hint="default"/>
        <w:color w:val="auto"/>
        <w:sz w:val="32"/>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C8D3014"/>
    <w:multiLevelType w:val="hybridMultilevel"/>
    <w:tmpl w:val="74A8BBB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3D9C58CC"/>
    <w:multiLevelType w:val="hybridMultilevel"/>
    <w:tmpl w:val="B150E26E"/>
    <w:lvl w:ilvl="0" w:tplc="2A5EC43C">
      <w:start w:val="1"/>
      <w:numFmt w:val="bullet"/>
      <w:lvlText w:val=""/>
      <w:lvlJc w:val="left"/>
      <w:pPr>
        <w:ind w:left="720" w:hanging="360"/>
      </w:pPr>
      <w:rPr>
        <w:rFonts w:ascii="Webdings" w:hAnsi="Webdings" w:hint="default"/>
        <w:color w:val="auto"/>
        <w:sz w:val="32"/>
      </w:rPr>
    </w:lvl>
    <w:lvl w:ilvl="1" w:tplc="0813000D">
      <w:start w:val="1"/>
      <w:numFmt w:val="bullet"/>
      <w:lvlText w:val=""/>
      <w:lvlJc w:val="left"/>
      <w:pPr>
        <w:ind w:left="1440" w:hanging="360"/>
      </w:pPr>
      <w:rPr>
        <w:rFonts w:ascii="Wingdings" w:hAnsi="Wingdings" w:hint="default"/>
        <w:color w:val="auto"/>
        <w:sz w:val="28"/>
      </w:rPr>
    </w:lvl>
    <w:lvl w:ilvl="2" w:tplc="3D80B9CA">
      <w:numFmt w:val="bullet"/>
      <w:lvlText w:val=""/>
      <w:lvlJc w:val="left"/>
      <w:pPr>
        <w:ind w:left="2160" w:hanging="360"/>
      </w:pPr>
      <w:rPr>
        <w:rFonts w:ascii="Wingdings" w:eastAsia="Times New Roman" w:hAnsi="Wingdings" w:hint="default"/>
      </w:rPr>
    </w:lvl>
    <w:lvl w:ilvl="3" w:tplc="4E768B0E">
      <w:numFmt w:val="bullet"/>
      <w:lvlText w:val="•"/>
      <w:lvlJc w:val="left"/>
      <w:pPr>
        <w:ind w:left="2880" w:hanging="360"/>
      </w:pPr>
      <w:rPr>
        <w:rFonts w:ascii="Calibri" w:eastAsia="Times New Roman" w:hAnsi="Calibri"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196688B"/>
    <w:multiLevelType w:val="hybridMultilevel"/>
    <w:tmpl w:val="B4CEB3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7E15471"/>
    <w:multiLevelType w:val="hybridMultilevel"/>
    <w:tmpl w:val="FF08941C"/>
    <w:lvl w:ilvl="0" w:tplc="FE5CD54E">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2016"/>
        </w:tabs>
        <w:ind w:left="2016" w:hanging="360"/>
      </w:pPr>
      <w:rPr>
        <w:rFonts w:ascii="Courier New" w:hAnsi="Courier New" w:hint="default"/>
      </w:rPr>
    </w:lvl>
    <w:lvl w:ilvl="2" w:tplc="04130005">
      <w:start w:val="1"/>
      <w:numFmt w:val="bullet"/>
      <w:lvlText w:val=""/>
      <w:lvlJc w:val="left"/>
      <w:pPr>
        <w:tabs>
          <w:tab w:val="num" w:pos="2736"/>
        </w:tabs>
        <w:ind w:left="2736" w:hanging="360"/>
      </w:pPr>
      <w:rPr>
        <w:rFonts w:ascii="Wingdings" w:hAnsi="Wingdings" w:hint="default"/>
      </w:rPr>
    </w:lvl>
    <w:lvl w:ilvl="3" w:tplc="04130001">
      <w:start w:val="1"/>
      <w:numFmt w:val="bullet"/>
      <w:lvlText w:val=""/>
      <w:lvlJc w:val="left"/>
      <w:pPr>
        <w:tabs>
          <w:tab w:val="num" w:pos="3456"/>
        </w:tabs>
        <w:ind w:left="3456" w:hanging="360"/>
      </w:pPr>
      <w:rPr>
        <w:rFonts w:ascii="Symbol" w:hAnsi="Symbol" w:hint="default"/>
      </w:rPr>
    </w:lvl>
    <w:lvl w:ilvl="4" w:tplc="04130003" w:tentative="1">
      <w:start w:val="1"/>
      <w:numFmt w:val="bullet"/>
      <w:lvlText w:val="o"/>
      <w:lvlJc w:val="left"/>
      <w:pPr>
        <w:tabs>
          <w:tab w:val="num" w:pos="4176"/>
        </w:tabs>
        <w:ind w:left="4176" w:hanging="360"/>
      </w:pPr>
      <w:rPr>
        <w:rFonts w:ascii="Courier New" w:hAnsi="Courier New" w:hint="default"/>
      </w:rPr>
    </w:lvl>
    <w:lvl w:ilvl="5" w:tplc="04130005" w:tentative="1">
      <w:start w:val="1"/>
      <w:numFmt w:val="bullet"/>
      <w:lvlText w:val=""/>
      <w:lvlJc w:val="left"/>
      <w:pPr>
        <w:tabs>
          <w:tab w:val="num" w:pos="4896"/>
        </w:tabs>
        <w:ind w:left="4896" w:hanging="360"/>
      </w:pPr>
      <w:rPr>
        <w:rFonts w:ascii="Wingdings" w:hAnsi="Wingdings" w:hint="default"/>
      </w:rPr>
    </w:lvl>
    <w:lvl w:ilvl="6" w:tplc="04130001" w:tentative="1">
      <w:start w:val="1"/>
      <w:numFmt w:val="bullet"/>
      <w:lvlText w:val=""/>
      <w:lvlJc w:val="left"/>
      <w:pPr>
        <w:tabs>
          <w:tab w:val="num" w:pos="5616"/>
        </w:tabs>
        <w:ind w:left="5616" w:hanging="360"/>
      </w:pPr>
      <w:rPr>
        <w:rFonts w:ascii="Symbol" w:hAnsi="Symbol" w:hint="default"/>
      </w:rPr>
    </w:lvl>
    <w:lvl w:ilvl="7" w:tplc="04130003" w:tentative="1">
      <w:start w:val="1"/>
      <w:numFmt w:val="bullet"/>
      <w:lvlText w:val="o"/>
      <w:lvlJc w:val="left"/>
      <w:pPr>
        <w:tabs>
          <w:tab w:val="num" w:pos="6336"/>
        </w:tabs>
        <w:ind w:left="6336" w:hanging="360"/>
      </w:pPr>
      <w:rPr>
        <w:rFonts w:ascii="Courier New" w:hAnsi="Courier New" w:hint="default"/>
      </w:rPr>
    </w:lvl>
    <w:lvl w:ilvl="8" w:tplc="04130005" w:tentative="1">
      <w:start w:val="1"/>
      <w:numFmt w:val="bullet"/>
      <w:lvlText w:val=""/>
      <w:lvlJc w:val="left"/>
      <w:pPr>
        <w:tabs>
          <w:tab w:val="num" w:pos="7056"/>
        </w:tabs>
        <w:ind w:left="7056" w:hanging="360"/>
      </w:pPr>
      <w:rPr>
        <w:rFonts w:ascii="Wingdings" w:hAnsi="Wingdings" w:hint="default"/>
      </w:rPr>
    </w:lvl>
  </w:abstractNum>
  <w:abstractNum w:abstractNumId="11" w15:restartNumberingAfterBreak="0">
    <w:nsid w:val="4A252767"/>
    <w:multiLevelType w:val="hybridMultilevel"/>
    <w:tmpl w:val="9138A63A"/>
    <w:lvl w:ilvl="0" w:tplc="FE5CD54E">
      <w:numFmt w:val="bullet"/>
      <w:lvlText w:val="-"/>
      <w:lvlJc w:val="left"/>
      <w:pPr>
        <w:tabs>
          <w:tab w:val="num" w:pos="504"/>
        </w:tabs>
        <w:ind w:left="504" w:hanging="360"/>
      </w:pPr>
      <w:rPr>
        <w:rFonts w:ascii="Times New Roman" w:eastAsia="Times New Roman" w:hAnsi="Times New Roman" w:cs="Times New Roman" w:hint="default"/>
      </w:rPr>
    </w:lvl>
    <w:lvl w:ilvl="1" w:tplc="04130003" w:tentative="1">
      <w:start w:val="1"/>
      <w:numFmt w:val="bullet"/>
      <w:lvlText w:val="o"/>
      <w:lvlJc w:val="left"/>
      <w:pPr>
        <w:tabs>
          <w:tab w:val="num" w:pos="1224"/>
        </w:tabs>
        <w:ind w:left="1224" w:hanging="360"/>
      </w:pPr>
      <w:rPr>
        <w:rFonts w:ascii="Courier New" w:hAnsi="Courier New" w:hint="default"/>
      </w:rPr>
    </w:lvl>
    <w:lvl w:ilvl="2" w:tplc="04130005" w:tentative="1">
      <w:start w:val="1"/>
      <w:numFmt w:val="bullet"/>
      <w:lvlText w:val=""/>
      <w:lvlJc w:val="left"/>
      <w:pPr>
        <w:tabs>
          <w:tab w:val="num" w:pos="1944"/>
        </w:tabs>
        <w:ind w:left="1944" w:hanging="360"/>
      </w:pPr>
      <w:rPr>
        <w:rFonts w:ascii="Wingdings" w:hAnsi="Wingdings" w:hint="default"/>
      </w:rPr>
    </w:lvl>
    <w:lvl w:ilvl="3" w:tplc="04130001" w:tentative="1">
      <w:start w:val="1"/>
      <w:numFmt w:val="bullet"/>
      <w:lvlText w:val=""/>
      <w:lvlJc w:val="left"/>
      <w:pPr>
        <w:tabs>
          <w:tab w:val="num" w:pos="2664"/>
        </w:tabs>
        <w:ind w:left="2664" w:hanging="360"/>
      </w:pPr>
      <w:rPr>
        <w:rFonts w:ascii="Symbol" w:hAnsi="Symbol" w:hint="default"/>
      </w:rPr>
    </w:lvl>
    <w:lvl w:ilvl="4" w:tplc="04130003" w:tentative="1">
      <w:start w:val="1"/>
      <w:numFmt w:val="bullet"/>
      <w:lvlText w:val="o"/>
      <w:lvlJc w:val="left"/>
      <w:pPr>
        <w:tabs>
          <w:tab w:val="num" w:pos="3384"/>
        </w:tabs>
        <w:ind w:left="3384" w:hanging="360"/>
      </w:pPr>
      <w:rPr>
        <w:rFonts w:ascii="Courier New" w:hAnsi="Courier New" w:hint="default"/>
      </w:rPr>
    </w:lvl>
    <w:lvl w:ilvl="5" w:tplc="04130005" w:tentative="1">
      <w:start w:val="1"/>
      <w:numFmt w:val="bullet"/>
      <w:lvlText w:val=""/>
      <w:lvlJc w:val="left"/>
      <w:pPr>
        <w:tabs>
          <w:tab w:val="num" w:pos="4104"/>
        </w:tabs>
        <w:ind w:left="4104" w:hanging="360"/>
      </w:pPr>
      <w:rPr>
        <w:rFonts w:ascii="Wingdings" w:hAnsi="Wingdings" w:hint="default"/>
      </w:rPr>
    </w:lvl>
    <w:lvl w:ilvl="6" w:tplc="04130001" w:tentative="1">
      <w:start w:val="1"/>
      <w:numFmt w:val="bullet"/>
      <w:lvlText w:val=""/>
      <w:lvlJc w:val="left"/>
      <w:pPr>
        <w:tabs>
          <w:tab w:val="num" w:pos="4824"/>
        </w:tabs>
        <w:ind w:left="4824" w:hanging="360"/>
      </w:pPr>
      <w:rPr>
        <w:rFonts w:ascii="Symbol" w:hAnsi="Symbol" w:hint="default"/>
      </w:rPr>
    </w:lvl>
    <w:lvl w:ilvl="7" w:tplc="04130003" w:tentative="1">
      <w:start w:val="1"/>
      <w:numFmt w:val="bullet"/>
      <w:lvlText w:val="o"/>
      <w:lvlJc w:val="left"/>
      <w:pPr>
        <w:tabs>
          <w:tab w:val="num" w:pos="5544"/>
        </w:tabs>
        <w:ind w:left="5544" w:hanging="360"/>
      </w:pPr>
      <w:rPr>
        <w:rFonts w:ascii="Courier New" w:hAnsi="Courier New" w:hint="default"/>
      </w:rPr>
    </w:lvl>
    <w:lvl w:ilvl="8" w:tplc="04130005" w:tentative="1">
      <w:start w:val="1"/>
      <w:numFmt w:val="bullet"/>
      <w:lvlText w:val=""/>
      <w:lvlJc w:val="left"/>
      <w:pPr>
        <w:tabs>
          <w:tab w:val="num" w:pos="6264"/>
        </w:tabs>
        <w:ind w:left="6264" w:hanging="360"/>
      </w:pPr>
      <w:rPr>
        <w:rFonts w:ascii="Wingdings" w:hAnsi="Wingdings" w:hint="default"/>
      </w:rPr>
    </w:lvl>
  </w:abstractNum>
  <w:abstractNum w:abstractNumId="12" w15:restartNumberingAfterBreak="0">
    <w:nsid w:val="4AD91B49"/>
    <w:multiLevelType w:val="hybridMultilevel"/>
    <w:tmpl w:val="425E9C64"/>
    <w:lvl w:ilvl="0" w:tplc="8F94833E">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4F9F5F54"/>
    <w:multiLevelType w:val="hybridMultilevel"/>
    <w:tmpl w:val="59BCD5B2"/>
    <w:lvl w:ilvl="0" w:tplc="1E7CD38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5AA93E21"/>
    <w:multiLevelType w:val="hybridMultilevel"/>
    <w:tmpl w:val="023AD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64213"/>
    <w:multiLevelType w:val="hybridMultilevel"/>
    <w:tmpl w:val="1068B7D2"/>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D2B7320"/>
    <w:multiLevelType w:val="hybridMultilevel"/>
    <w:tmpl w:val="7054E404"/>
    <w:lvl w:ilvl="0" w:tplc="3B1E5F88">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7" w15:restartNumberingAfterBreak="0">
    <w:nsid w:val="6265063B"/>
    <w:multiLevelType w:val="hybridMultilevel"/>
    <w:tmpl w:val="52864678"/>
    <w:lvl w:ilvl="0" w:tplc="0813000B">
      <w:start w:val="1"/>
      <w:numFmt w:val="bullet"/>
      <w:lvlText w:val=""/>
      <w:lvlJc w:val="left"/>
      <w:pPr>
        <w:tabs>
          <w:tab w:val="num" w:pos="864"/>
        </w:tabs>
        <w:ind w:left="864" w:hanging="360"/>
      </w:pPr>
      <w:rPr>
        <w:rFonts w:ascii="Wingdings" w:hAnsi="Wingdings"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98E3467"/>
    <w:multiLevelType w:val="hybridMultilevel"/>
    <w:tmpl w:val="31ECB0F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B08554E"/>
    <w:multiLevelType w:val="hybridMultilevel"/>
    <w:tmpl w:val="DFAED30A"/>
    <w:lvl w:ilvl="0" w:tplc="B91A937E">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15A592F"/>
    <w:multiLevelType w:val="hybridMultilevel"/>
    <w:tmpl w:val="7C02CDE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261350B"/>
    <w:multiLevelType w:val="hybridMultilevel"/>
    <w:tmpl w:val="A2029F52"/>
    <w:lvl w:ilvl="0" w:tplc="E5FEC6BC">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8467892"/>
    <w:multiLevelType w:val="hybridMultilevel"/>
    <w:tmpl w:val="F3EE737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C2B4E50"/>
    <w:multiLevelType w:val="hybridMultilevel"/>
    <w:tmpl w:val="0D386EE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270079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96136986">
    <w:abstractNumId w:val="11"/>
  </w:num>
  <w:num w:numId="3" w16cid:durableId="1260679575">
    <w:abstractNumId w:val="10"/>
  </w:num>
  <w:num w:numId="4" w16cid:durableId="45036073">
    <w:abstractNumId w:val="3"/>
  </w:num>
  <w:num w:numId="5" w16cid:durableId="1735815278">
    <w:abstractNumId w:val="17"/>
  </w:num>
  <w:num w:numId="6" w16cid:durableId="1050569509">
    <w:abstractNumId w:val="23"/>
  </w:num>
  <w:num w:numId="7" w16cid:durableId="1689678195">
    <w:abstractNumId w:val="18"/>
  </w:num>
  <w:num w:numId="8" w16cid:durableId="2013799775">
    <w:abstractNumId w:val="7"/>
  </w:num>
  <w:num w:numId="9" w16cid:durableId="1288581628">
    <w:abstractNumId w:val="13"/>
  </w:num>
  <w:num w:numId="10" w16cid:durableId="1639143228">
    <w:abstractNumId w:val="15"/>
  </w:num>
  <w:num w:numId="11" w16cid:durableId="588543018">
    <w:abstractNumId w:val="21"/>
  </w:num>
  <w:num w:numId="12" w16cid:durableId="1363168631">
    <w:abstractNumId w:val="4"/>
  </w:num>
  <w:num w:numId="13" w16cid:durableId="643849921">
    <w:abstractNumId w:val="20"/>
  </w:num>
  <w:num w:numId="14" w16cid:durableId="810486479">
    <w:abstractNumId w:val="22"/>
  </w:num>
  <w:num w:numId="15" w16cid:durableId="44179897">
    <w:abstractNumId w:val="19"/>
  </w:num>
  <w:num w:numId="16" w16cid:durableId="1108231825">
    <w:abstractNumId w:val="1"/>
  </w:num>
  <w:num w:numId="17" w16cid:durableId="121578947">
    <w:abstractNumId w:val="12"/>
  </w:num>
  <w:num w:numId="18" w16cid:durableId="503588117">
    <w:abstractNumId w:val="8"/>
  </w:num>
  <w:num w:numId="19" w16cid:durableId="1175997703">
    <w:abstractNumId w:val="6"/>
  </w:num>
  <w:num w:numId="20" w16cid:durableId="1341733311">
    <w:abstractNumId w:val="5"/>
  </w:num>
  <w:num w:numId="21" w16cid:durableId="1290090234">
    <w:abstractNumId w:val="14"/>
  </w:num>
  <w:num w:numId="22" w16cid:durableId="316299230">
    <w:abstractNumId w:val="16"/>
  </w:num>
  <w:num w:numId="23" w16cid:durableId="43069925">
    <w:abstractNumId w:val="2"/>
  </w:num>
  <w:num w:numId="24" w16cid:durableId="1726293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870"/>
    <w:rsid w:val="00000C2B"/>
    <w:rsid w:val="000012B9"/>
    <w:rsid w:val="000017D0"/>
    <w:rsid w:val="0000199A"/>
    <w:rsid w:val="000043A8"/>
    <w:rsid w:val="0000460D"/>
    <w:rsid w:val="000070AF"/>
    <w:rsid w:val="00014B78"/>
    <w:rsid w:val="00017914"/>
    <w:rsid w:val="00017FDC"/>
    <w:rsid w:val="00021749"/>
    <w:rsid w:val="00022418"/>
    <w:rsid w:val="00025023"/>
    <w:rsid w:val="000275BB"/>
    <w:rsid w:val="000312DF"/>
    <w:rsid w:val="0003154A"/>
    <w:rsid w:val="000341E1"/>
    <w:rsid w:val="000345F1"/>
    <w:rsid w:val="00035A91"/>
    <w:rsid w:val="0004208A"/>
    <w:rsid w:val="00042D16"/>
    <w:rsid w:val="000476F5"/>
    <w:rsid w:val="000531BB"/>
    <w:rsid w:val="00053DF0"/>
    <w:rsid w:val="00056F4B"/>
    <w:rsid w:val="000604A6"/>
    <w:rsid w:val="00063274"/>
    <w:rsid w:val="000649ED"/>
    <w:rsid w:val="00064E78"/>
    <w:rsid w:val="00066BB9"/>
    <w:rsid w:val="0006794B"/>
    <w:rsid w:val="00074D5C"/>
    <w:rsid w:val="00075ADF"/>
    <w:rsid w:val="00076524"/>
    <w:rsid w:val="00081729"/>
    <w:rsid w:val="00086B38"/>
    <w:rsid w:val="0009271B"/>
    <w:rsid w:val="00092C5E"/>
    <w:rsid w:val="000932E2"/>
    <w:rsid w:val="00094FCB"/>
    <w:rsid w:val="00095F0C"/>
    <w:rsid w:val="000A0121"/>
    <w:rsid w:val="000A0521"/>
    <w:rsid w:val="000A155C"/>
    <w:rsid w:val="000A1A5F"/>
    <w:rsid w:val="000A2BAC"/>
    <w:rsid w:val="000A3243"/>
    <w:rsid w:val="000A5D19"/>
    <w:rsid w:val="000A649D"/>
    <w:rsid w:val="000A7293"/>
    <w:rsid w:val="000B21A4"/>
    <w:rsid w:val="000B3BEE"/>
    <w:rsid w:val="000B4BF4"/>
    <w:rsid w:val="000B53E7"/>
    <w:rsid w:val="000B6006"/>
    <w:rsid w:val="000B7105"/>
    <w:rsid w:val="000B7CA1"/>
    <w:rsid w:val="000C363A"/>
    <w:rsid w:val="000C3EAD"/>
    <w:rsid w:val="000C41C2"/>
    <w:rsid w:val="000C4B62"/>
    <w:rsid w:val="000C5E22"/>
    <w:rsid w:val="000C6119"/>
    <w:rsid w:val="000D174E"/>
    <w:rsid w:val="000D40CE"/>
    <w:rsid w:val="000D5093"/>
    <w:rsid w:val="000D597D"/>
    <w:rsid w:val="000D75A6"/>
    <w:rsid w:val="000E11BB"/>
    <w:rsid w:val="000E127D"/>
    <w:rsid w:val="000E1A9A"/>
    <w:rsid w:val="000E627D"/>
    <w:rsid w:val="000F3653"/>
    <w:rsid w:val="000F3FCC"/>
    <w:rsid w:val="000F4547"/>
    <w:rsid w:val="000F590A"/>
    <w:rsid w:val="000F653B"/>
    <w:rsid w:val="000F7408"/>
    <w:rsid w:val="00100099"/>
    <w:rsid w:val="00103769"/>
    <w:rsid w:val="00104932"/>
    <w:rsid w:val="00105770"/>
    <w:rsid w:val="00106213"/>
    <w:rsid w:val="00106CA0"/>
    <w:rsid w:val="00110881"/>
    <w:rsid w:val="00111500"/>
    <w:rsid w:val="00113A34"/>
    <w:rsid w:val="00114316"/>
    <w:rsid w:val="00115BC7"/>
    <w:rsid w:val="00115C92"/>
    <w:rsid w:val="00121CDB"/>
    <w:rsid w:val="0012268F"/>
    <w:rsid w:val="0012576C"/>
    <w:rsid w:val="001266A4"/>
    <w:rsid w:val="00130099"/>
    <w:rsid w:val="00130A17"/>
    <w:rsid w:val="001325E7"/>
    <w:rsid w:val="00132D54"/>
    <w:rsid w:val="00132ED0"/>
    <w:rsid w:val="00135C4D"/>
    <w:rsid w:val="001363DB"/>
    <w:rsid w:val="001400E0"/>
    <w:rsid w:val="00142877"/>
    <w:rsid w:val="001456C1"/>
    <w:rsid w:val="00145799"/>
    <w:rsid w:val="00150281"/>
    <w:rsid w:val="001522CC"/>
    <w:rsid w:val="001528E1"/>
    <w:rsid w:val="00152995"/>
    <w:rsid w:val="001531B5"/>
    <w:rsid w:val="00154783"/>
    <w:rsid w:val="00154A80"/>
    <w:rsid w:val="00155593"/>
    <w:rsid w:val="00155C47"/>
    <w:rsid w:val="00156B63"/>
    <w:rsid w:val="0015795E"/>
    <w:rsid w:val="00157967"/>
    <w:rsid w:val="00160302"/>
    <w:rsid w:val="00161730"/>
    <w:rsid w:val="00162AED"/>
    <w:rsid w:val="00162B69"/>
    <w:rsid w:val="00162C76"/>
    <w:rsid w:val="00163551"/>
    <w:rsid w:val="00164388"/>
    <w:rsid w:val="001651B6"/>
    <w:rsid w:val="00166E80"/>
    <w:rsid w:val="00170BAA"/>
    <w:rsid w:val="00172228"/>
    <w:rsid w:val="001722BA"/>
    <w:rsid w:val="00175694"/>
    <w:rsid w:val="001805C4"/>
    <w:rsid w:val="001808F2"/>
    <w:rsid w:val="00182E46"/>
    <w:rsid w:val="00190870"/>
    <w:rsid w:val="00196241"/>
    <w:rsid w:val="0019749D"/>
    <w:rsid w:val="001A65FA"/>
    <w:rsid w:val="001B0813"/>
    <w:rsid w:val="001B112D"/>
    <w:rsid w:val="001B1C8F"/>
    <w:rsid w:val="001B1F48"/>
    <w:rsid w:val="001B3838"/>
    <w:rsid w:val="001B491D"/>
    <w:rsid w:val="001C1B62"/>
    <w:rsid w:val="001C223C"/>
    <w:rsid w:val="001C237A"/>
    <w:rsid w:val="001C2A98"/>
    <w:rsid w:val="001C3081"/>
    <w:rsid w:val="001C69FA"/>
    <w:rsid w:val="001D03AB"/>
    <w:rsid w:val="001D08C7"/>
    <w:rsid w:val="001D2C9F"/>
    <w:rsid w:val="001D2ED2"/>
    <w:rsid w:val="001D3502"/>
    <w:rsid w:val="001D5362"/>
    <w:rsid w:val="001D5D89"/>
    <w:rsid w:val="001D6186"/>
    <w:rsid w:val="001D7E0D"/>
    <w:rsid w:val="001E1D65"/>
    <w:rsid w:val="001E3C3E"/>
    <w:rsid w:val="001E4243"/>
    <w:rsid w:val="001E5E00"/>
    <w:rsid w:val="001E6401"/>
    <w:rsid w:val="001E668B"/>
    <w:rsid w:val="001F3BEC"/>
    <w:rsid w:val="00200C44"/>
    <w:rsid w:val="00201F4E"/>
    <w:rsid w:val="00203754"/>
    <w:rsid w:val="00203862"/>
    <w:rsid w:val="00205285"/>
    <w:rsid w:val="00206F6B"/>
    <w:rsid w:val="00215180"/>
    <w:rsid w:val="002227C9"/>
    <w:rsid w:val="002253EF"/>
    <w:rsid w:val="00225F11"/>
    <w:rsid w:val="0022770B"/>
    <w:rsid w:val="00231926"/>
    <w:rsid w:val="00234B97"/>
    <w:rsid w:val="00235EF4"/>
    <w:rsid w:val="002373F3"/>
    <w:rsid w:val="00240418"/>
    <w:rsid w:val="00241EC5"/>
    <w:rsid w:val="00242F85"/>
    <w:rsid w:val="00243BF2"/>
    <w:rsid w:val="00245BC5"/>
    <w:rsid w:val="002471D8"/>
    <w:rsid w:val="0025107E"/>
    <w:rsid w:val="00251E48"/>
    <w:rsid w:val="00253922"/>
    <w:rsid w:val="00257025"/>
    <w:rsid w:val="002606E5"/>
    <w:rsid w:val="00261254"/>
    <w:rsid w:val="00261E77"/>
    <w:rsid w:val="00262498"/>
    <w:rsid w:val="00264606"/>
    <w:rsid w:val="00266783"/>
    <w:rsid w:val="0027023B"/>
    <w:rsid w:val="002719AB"/>
    <w:rsid w:val="00272288"/>
    <w:rsid w:val="00274457"/>
    <w:rsid w:val="00274B2B"/>
    <w:rsid w:val="00275349"/>
    <w:rsid w:val="00281046"/>
    <w:rsid w:val="002836D3"/>
    <w:rsid w:val="002851B0"/>
    <w:rsid w:val="002854C9"/>
    <w:rsid w:val="0029095A"/>
    <w:rsid w:val="00293F45"/>
    <w:rsid w:val="00297648"/>
    <w:rsid w:val="00297CAC"/>
    <w:rsid w:val="002A13DC"/>
    <w:rsid w:val="002A22D0"/>
    <w:rsid w:val="002A56EF"/>
    <w:rsid w:val="002A5716"/>
    <w:rsid w:val="002A6C63"/>
    <w:rsid w:val="002B0065"/>
    <w:rsid w:val="002B454E"/>
    <w:rsid w:val="002B6B4C"/>
    <w:rsid w:val="002B7378"/>
    <w:rsid w:val="002C05B1"/>
    <w:rsid w:val="002C06DE"/>
    <w:rsid w:val="002C216A"/>
    <w:rsid w:val="002C21BC"/>
    <w:rsid w:val="002C5BEC"/>
    <w:rsid w:val="002C798E"/>
    <w:rsid w:val="002D0B26"/>
    <w:rsid w:val="002D2941"/>
    <w:rsid w:val="002D2FC1"/>
    <w:rsid w:val="002D4CD1"/>
    <w:rsid w:val="002D51F4"/>
    <w:rsid w:val="002D5857"/>
    <w:rsid w:val="002D6D2A"/>
    <w:rsid w:val="002D7BFF"/>
    <w:rsid w:val="002E157E"/>
    <w:rsid w:val="002E2AE4"/>
    <w:rsid w:val="002E2D01"/>
    <w:rsid w:val="002E42A2"/>
    <w:rsid w:val="002E55E4"/>
    <w:rsid w:val="002E6BC8"/>
    <w:rsid w:val="002E7C41"/>
    <w:rsid w:val="002F0CFA"/>
    <w:rsid w:val="002F4520"/>
    <w:rsid w:val="002F5D50"/>
    <w:rsid w:val="002F6721"/>
    <w:rsid w:val="00301FD8"/>
    <w:rsid w:val="00302671"/>
    <w:rsid w:val="00302B57"/>
    <w:rsid w:val="00304D99"/>
    <w:rsid w:val="003073FD"/>
    <w:rsid w:val="00311B06"/>
    <w:rsid w:val="00312D6B"/>
    <w:rsid w:val="00313773"/>
    <w:rsid w:val="00317E30"/>
    <w:rsid w:val="00321BFE"/>
    <w:rsid w:val="0032585C"/>
    <w:rsid w:val="00332D28"/>
    <w:rsid w:val="00333BAC"/>
    <w:rsid w:val="00347684"/>
    <w:rsid w:val="00356215"/>
    <w:rsid w:val="00357D10"/>
    <w:rsid w:val="0036040E"/>
    <w:rsid w:val="00360EC4"/>
    <w:rsid w:val="003616EF"/>
    <w:rsid w:val="00364C2C"/>
    <w:rsid w:val="003650A5"/>
    <w:rsid w:val="00367571"/>
    <w:rsid w:val="00370669"/>
    <w:rsid w:val="003718E9"/>
    <w:rsid w:val="00373D0C"/>
    <w:rsid w:val="0037430F"/>
    <w:rsid w:val="00374319"/>
    <w:rsid w:val="003805C0"/>
    <w:rsid w:val="00384821"/>
    <w:rsid w:val="0038517F"/>
    <w:rsid w:val="0039707F"/>
    <w:rsid w:val="003A5F5B"/>
    <w:rsid w:val="003A7F17"/>
    <w:rsid w:val="003B1CA0"/>
    <w:rsid w:val="003B21C8"/>
    <w:rsid w:val="003B30C1"/>
    <w:rsid w:val="003B672F"/>
    <w:rsid w:val="003B6BD5"/>
    <w:rsid w:val="003B725D"/>
    <w:rsid w:val="003C0F1E"/>
    <w:rsid w:val="003C1D85"/>
    <w:rsid w:val="003C23B7"/>
    <w:rsid w:val="003C453C"/>
    <w:rsid w:val="003C4EC9"/>
    <w:rsid w:val="003C720C"/>
    <w:rsid w:val="003D5292"/>
    <w:rsid w:val="003D5FBE"/>
    <w:rsid w:val="003D7522"/>
    <w:rsid w:val="003E159D"/>
    <w:rsid w:val="003E4BFA"/>
    <w:rsid w:val="003E649F"/>
    <w:rsid w:val="003E71DE"/>
    <w:rsid w:val="003F014A"/>
    <w:rsid w:val="003F50CD"/>
    <w:rsid w:val="00400535"/>
    <w:rsid w:val="004005D3"/>
    <w:rsid w:val="00401FBC"/>
    <w:rsid w:val="004025CF"/>
    <w:rsid w:val="00402B58"/>
    <w:rsid w:val="00404CF6"/>
    <w:rsid w:val="004073D0"/>
    <w:rsid w:val="00407D39"/>
    <w:rsid w:val="00410ED0"/>
    <w:rsid w:val="004124F9"/>
    <w:rsid w:val="004132C6"/>
    <w:rsid w:val="00413C89"/>
    <w:rsid w:val="00414BB7"/>
    <w:rsid w:val="00415894"/>
    <w:rsid w:val="004163ED"/>
    <w:rsid w:val="00417634"/>
    <w:rsid w:val="004239CE"/>
    <w:rsid w:val="00425F1A"/>
    <w:rsid w:val="00430AB2"/>
    <w:rsid w:val="00435920"/>
    <w:rsid w:val="00435974"/>
    <w:rsid w:val="00435BC8"/>
    <w:rsid w:val="0044132B"/>
    <w:rsid w:val="004420F3"/>
    <w:rsid w:val="00444248"/>
    <w:rsid w:val="00447EEF"/>
    <w:rsid w:val="00450433"/>
    <w:rsid w:val="00450939"/>
    <w:rsid w:val="00451AC9"/>
    <w:rsid w:val="00451BD5"/>
    <w:rsid w:val="00452928"/>
    <w:rsid w:val="00455303"/>
    <w:rsid w:val="004558E4"/>
    <w:rsid w:val="00455EE9"/>
    <w:rsid w:val="00460E24"/>
    <w:rsid w:val="00461898"/>
    <w:rsid w:val="00461FB3"/>
    <w:rsid w:val="0046380D"/>
    <w:rsid w:val="00463EDA"/>
    <w:rsid w:val="004668D0"/>
    <w:rsid w:val="0047466B"/>
    <w:rsid w:val="00475BB7"/>
    <w:rsid w:val="00477DEA"/>
    <w:rsid w:val="004835CE"/>
    <w:rsid w:val="00485373"/>
    <w:rsid w:val="0048797F"/>
    <w:rsid w:val="00487BA7"/>
    <w:rsid w:val="00487CA5"/>
    <w:rsid w:val="00490D88"/>
    <w:rsid w:val="0049131F"/>
    <w:rsid w:val="00492A2A"/>
    <w:rsid w:val="004930CB"/>
    <w:rsid w:val="0049427D"/>
    <w:rsid w:val="00495464"/>
    <w:rsid w:val="00496BC5"/>
    <w:rsid w:val="004A04C7"/>
    <w:rsid w:val="004A3DC6"/>
    <w:rsid w:val="004A43DA"/>
    <w:rsid w:val="004A4571"/>
    <w:rsid w:val="004A4CD3"/>
    <w:rsid w:val="004A5246"/>
    <w:rsid w:val="004A74BB"/>
    <w:rsid w:val="004B10EF"/>
    <w:rsid w:val="004B1513"/>
    <w:rsid w:val="004B17FC"/>
    <w:rsid w:val="004B3AA1"/>
    <w:rsid w:val="004B534B"/>
    <w:rsid w:val="004B555A"/>
    <w:rsid w:val="004C196F"/>
    <w:rsid w:val="004C1F11"/>
    <w:rsid w:val="004C26F4"/>
    <w:rsid w:val="004C3937"/>
    <w:rsid w:val="004C406B"/>
    <w:rsid w:val="004C4346"/>
    <w:rsid w:val="004C4468"/>
    <w:rsid w:val="004C5531"/>
    <w:rsid w:val="004D08F4"/>
    <w:rsid w:val="004D0AC3"/>
    <w:rsid w:val="004D198A"/>
    <w:rsid w:val="004D262D"/>
    <w:rsid w:val="004D2BA6"/>
    <w:rsid w:val="004D4D02"/>
    <w:rsid w:val="004D7985"/>
    <w:rsid w:val="004E591F"/>
    <w:rsid w:val="004E7A05"/>
    <w:rsid w:val="004F1648"/>
    <w:rsid w:val="004F249A"/>
    <w:rsid w:val="004F3E5B"/>
    <w:rsid w:val="004F685A"/>
    <w:rsid w:val="00501046"/>
    <w:rsid w:val="00501EA2"/>
    <w:rsid w:val="00503CAF"/>
    <w:rsid w:val="00506DC9"/>
    <w:rsid w:val="0050750B"/>
    <w:rsid w:val="005075C2"/>
    <w:rsid w:val="00512662"/>
    <w:rsid w:val="00517D62"/>
    <w:rsid w:val="00520E0C"/>
    <w:rsid w:val="005213FC"/>
    <w:rsid w:val="00524EAF"/>
    <w:rsid w:val="00526ABC"/>
    <w:rsid w:val="00530567"/>
    <w:rsid w:val="00530D39"/>
    <w:rsid w:val="005311B4"/>
    <w:rsid w:val="00531282"/>
    <w:rsid w:val="00531FBA"/>
    <w:rsid w:val="005327F5"/>
    <w:rsid w:val="00532FDB"/>
    <w:rsid w:val="00533453"/>
    <w:rsid w:val="00533B33"/>
    <w:rsid w:val="005414FE"/>
    <w:rsid w:val="005418D6"/>
    <w:rsid w:val="00542CA0"/>
    <w:rsid w:val="0054439C"/>
    <w:rsid w:val="0055376D"/>
    <w:rsid w:val="005610B7"/>
    <w:rsid w:val="0056323A"/>
    <w:rsid w:val="0056458A"/>
    <w:rsid w:val="00565D65"/>
    <w:rsid w:val="00565ED3"/>
    <w:rsid w:val="005679B9"/>
    <w:rsid w:val="0057096C"/>
    <w:rsid w:val="00575BBC"/>
    <w:rsid w:val="0057644D"/>
    <w:rsid w:val="0057781C"/>
    <w:rsid w:val="00577FF9"/>
    <w:rsid w:val="0058083B"/>
    <w:rsid w:val="0058326D"/>
    <w:rsid w:val="00585459"/>
    <w:rsid w:val="00585C11"/>
    <w:rsid w:val="005863AD"/>
    <w:rsid w:val="0058679A"/>
    <w:rsid w:val="00586B25"/>
    <w:rsid w:val="005916A6"/>
    <w:rsid w:val="0059244A"/>
    <w:rsid w:val="00593FA3"/>
    <w:rsid w:val="00594253"/>
    <w:rsid w:val="00594417"/>
    <w:rsid w:val="005944B8"/>
    <w:rsid w:val="0059492B"/>
    <w:rsid w:val="005959E1"/>
    <w:rsid w:val="00595E48"/>
    <w:rsid w:val="00596BB6"/>
    <w:rsid w:val="0059770B"/>
    <w:rsid w:val="005A0F81"/>
    <w:rsid w:val="005A364A"/>
    <w:rsid w:val="005A5183"/>
    <w:rsid w:val="005A5F67"/>
    <w:rsid w:val="005A6A0C"/>
    <w:rsid w:val="005A7296"/>
    <w:rsid w:val="005B20B1"/>
    <w:rsid w:val="005B7E2A"/>
    <w:rsid w:val="005C26F8"/>
    <w:rsid w:val="005C7D57"/>
    <w:rsid w:val="005D4811"/>
    <w:rsid w:val="005D6EE7"/>
    <w:rsid w:val="005D7DC2"/>
    <w:rsid w:val="005E104A"/>
    <w:rsid w:val="005E203C"/>
    <w:rsid w:val="005E20EC"/>
    <w:rsid w:val="005E2159"/>
    <w:rsid w:val="005E3715"/>
    <w:rsid w:val="005E3AC3"/>
    <w:rsid w:val="005E6815"/>
    <w:rsid w:val="005F2891"/>
    <w:rsid w:val="005F37BA"/>
    <w:rsid w:val="005F4AE2"/>
    <w:rsid w:val="00600BB4"/>
    <w:rsid w:val="00601807"/>
    <w:rsid w:val="00601F79"/>
    <w:rsid w:val="00612475"/>
    <w:rsid w:val="0061256D"/>
    <w:rsid w:val="0061261A"/>
    <w:rsid w:val="00625F80"/>
    <w:rsid w:val="00631F7D"/>
    <w:rsid w:val="00634F76"/>
    <w:rsid w:val="006366CF"/>
    <w:rsid w:val="0064059A"/>
    <w:rsid w:val="00641941"/>
    <w:rsid w:val="00642BEC"/>
    <w:rsid w:val="0064492B"/>
    <w:rsid w:val="00646ECD"/>
    <w:rsid w:val="006523B2"/>
    <w:rsid w:val="00652971"/>
    <w:rsid w:val="00653447"/>
    <w:rsid w:val="0065417E"/>
    <w:rsid w:val="00654D18"/>
    <w:rsid w:val="00654F2B"/>
    <w:rsid w:val="00655851"/>
    <w:rsid w:val="00655A7A"/>
    <w:rsid w:val="00660166"/>
    <w:rsid w:val="0066076B"/>
    <w:rsid w:val="00662F0C"/>
    <w:rsid w:val="0066513D"/>
    <w:rsid w:val="00671AE2"/>
    <w:rsid w:val="006839C0"/>
    <w:rsid w:val="00683FED"/>
    <w:rsid w:val="006843F3"/>
    <w:rsid w:val="006846A2"/>
    <w:rsid w:val="006856FC"/>
    <w:rsid w:val="006924B7"/>
    <w:rsid w:val="00693175"/>
    <w:rsid w:val="00697CF3"/>
    <w:rsid w:val="00697F73"/>
    <w:rsid w:val="006A22ED"/>
    <w:rsid w:val="006A3112"/>
    <w:rsid w:val="006A3E62"/>
    <w:rsid w:val="006A5DBD"/>
    <w:rsid w:val="006B0EB4"/>
    <w:rsid w:val="006B391F"/>
    <w:rsid w:val="006B6348"/>
    <w:rsid w:val="006B785C"/>
    <w:rsid w:val="006B7F3B"/>
    <w:rsid w:val="006C140E"/>
    <w:rsid w:val="006C2171"/>
    <w:rsid w:val="006C43D5"/>
    <w:rsid w:val="006C453A"/>
    <w:rsid w:val="006D3B02"/>
    <w:rsid w:val="006D415F"/>
    <w:rsid w:val="006D5F20"/>
    <w:rsid w:val="006E0149"/>
    <w:rsid w:val="006E1BE5"/>
    <w:rsid w:val="006E1FA3"/>
    <w:rsid w:val="006E529D"/>
    <w:rsid w:val="006E64CE"/>
    <w:rsid w:val="006E6750"/>
    <w:rsid w:val="006E6FF8"/>
    <w:rsid w:val="006E712B"/>
    <w:rsid w:val="006E7F51"/>
    <w:rsid w:val="006F0D4A"/>
    <w:rsid w:val="006F4691"/>
    <w:rsid w:val="00704E77"/>
    <w:rsid w:val="00705F35"/>
    <w:rsid w:val="00706D31"/>
    <w:rsid w:val="0071170A"/>
    <w:rsid w:val="00712FE6"/>
    <w:rsid w:val="00717D86"/>
    <w:rsid w:val="00720158"/>
    <w:rsid w:val="00722EC4"/>
    <w:rsid w:val="00722FB0"/>
    <w:rsid w:val="00723F33"/>
    <w:rsid w:val="00724838"/>
    <w:rsid w:val="00727596"/>
    <w:rsid w:val="00727C04"/>
    <w:rsid w:val="00732890"/>
    <w:rsid w:val="00733B1D"/>
    <w:rsid w:val="00734C18"/>
    <w:rsid w:val="00736FAD"/>
    <w:rsid w:val="007373B5"/>
    <w:rsid w:val="00737BA1"/>
    <w:rsid w:val="007401A8"/>
    <w:rsid w:val="00740E2A"/>
    <w:rsid w:val="00742E3E"/>
    <w:rsid w:val="00744185"/>
    <w:rsid w:val="0075054F"/>
    <w:rsid w:val="007519F6"/>
    <w:rsid w:val="00751C3C"/>
    <w:rsid w:val="0075250D"/>
    <w:rsid w:val="00752F98"/>
    <w:rsid w:val="007538CE"/>
    <w:rsid w:val="007552D2"/>
    <w:rsid w:val="00761653"/>
    <w:rsid w:val="007664E7"/>
    <w:rsid w:val="00770275"/>
    <w:rsid w:val="00770452"/>
    <w:rsid w:val="0077109D"/>
    <w:rsid w:val="00771C88"/>
    <w:rsid w:val="007722CD"/>
    <w:rsid w:val="007725D2"/>
    <w:rsid w:val="00772D02"/>
    <w:rsid w:val="00773E80"/>
    <w:rsid w:val="0077454E"/>
    <w:rsid w:val="00777AD4"/>
    <w:rsid w:val="00777D83"/>
    <w:rsid w:val="00780196"/>
    <w:rsid w:val="007836CD"/>
    <w:rsid w:val="00783F81"/>
    <w:rsid w:val="00784DAD"/>
    <w:rsid w:val="007853E2"/>
    <w:rsid w:val="0078680B"/>
    <w:rsid w:val="00791362"/>
    <w:rsid w:val="00793135"/>
    <w:rsid w:val="00793C1D"/>
    <w:rsid w:val="0079425C"/>
    <w:rsid w:val="00794A9A"/>
    <w:rsid w:val="007952DF"/>
    <w:rsid w:val="00797109"/>
    <w:rsid w:val="007A00DA"/>
    <w:rsid w:val="007A191A"/>
    <w:rsid w:val="007A53D4"/>
    <w:rsid w:val="007A564D"/>
    <w:rsid w:val="007A6C92"/>
    <w:rsid w:val="007B0665"/>
    <w:rsid w:val="007B2E1C"/>
    <w:rsid w:val="007B379C"/>
    <w:rsid w:val="007B43F4"/>
    <w:rsid w:val="007C2E59"/>
    <w:rsid w:val="007C33C8"/>
    <w:rsid w:val="007C4ED8"/>
    <w:rsid w:val="007C5425"/>
    <w:rsid w:val="007C70E3"/>
    <w:rsid w:val="007D06BC"/>
    <w:rsid w:val="007D1B33"/>
    <w:rsid w:val="007D40D9"/>
    <w:rsid w:val="007D512A"/>
    <w:rsid w:val="007E6585"/>
    <w:rsid w:val="007E7863"/>
    <w:rsid w:val="007F0406"/>
    <w:rsid w:val="007F080D"/>
    <w:rsid w:val="007F4179"/>
    <w:rsid w:val="007F5981"/>
    <w:rsid w:val="007F5B85"/>
    <w:rsid w:val="007F5F73"/>
    <w:rsid w:val="007F6357"/>
    <w:rsid w:val="00800155"/>
    <w:rsid w:val="0080043A"/>
    <w:rsid w:val="008029F9"/>
    <w:rsid w:val="00802F2B"/>
    <w:rsid w:val="0080479A"/>
    <w:rsid w:val="0080713A"/>
    <w:rsid w:val="00815ACF"/>
    <w:rsid w:val="00816019"/>
    <w:rsid w:val="00816E66"/>
    <w:rsid w:val="0081710E"/>
    <w:rsid w:val="008209E3"/>
    <w:rsid w:val="00821AE0"/>
    <w:rsid w:val="0082430D"/>
    <w:rsid w:val="008249E3"/>
    <w:rsid w:val="00824DBA"/>
    <w:rsid w:val="00825CC0"/>
    <w:rsid w:val="00825EB0"/>
    <w:rsid w:val="00826CB4"/>
    <w:rsid w:val="00832F93"/>
    <w:rsid w:val="0083391C"/>
    <w:rsid w:val="0083444F"/>
    <w:rsid w:val="00835882"/>
    <w:rsid w:val="00840C68"/>
    <w:rsid w:val="00840E20"/>
    <w:rsid w:val="008421D6"/>
    <w:rsid w:val="00842505"/>
    <w:rsid w:val="008429D5"/>
    <w:rsid w:val="0084354D"/>
    <w:rsid w:val="00844B8F"/>
    <w:rsid w:val="00845C65"/>
    <w:rsid w:val="0084694D"/>
    <w:rsid w:val="00847685"/>
    <w:rsid w:val="008508D5"/>
    <w:rsid w:val="008515FD"/>
    <w:rsid w:val="00852625"/>
    <w:rsid w:val="00853305"/>
    <w:rsid w:val="00854EE0"/>
    <w:rsid w:val="00860D5B"/>
    <w:rsid w:val="00863C56"/>
    <w:rsid w:val="008673B2"/>
    <w:rsid w:val="0087112C"/>
    <w:rsid w:val="00871D40"/>
    <w:rsid w:val="00874317"/>
    <w:rsid w:val="00874423"/>
    <w:rsid w:val="008748F9"/>
    <w:rsid w:val="00875643"/>
    <w:rsid w:val="0087607F"/>
    <w:rsid w:val="00877130"/>
    <w:rsid w:val="00887EAE"/>
    <w:rsid w:val="008901B1"/>
    <w:rsid w:val="00890739"/>
    <w:rsid w:val="0089081F"/>
    <w:rsid w:val="00893A09"/>
    <w:rsid w:val="0089556C"/>
    <w:rsid w:val="0089677F"/>
    <w:rsid w:val="008A11AE"/>
    <w:rsid w:val="008A18BA"/>
    <w:rsid w:val="008A1ED4"/>
    <w:rsid w:val="008A5BF1"/>
    <w:rsid w:val="008B3128"/>
    <w:rsid w:val="008B5270"/>
    <w:rsid w:val="008B5F6E"/>
    <w:rsid w:val="008B6337"/>
    <w:rsid w:val="008B6BBE"/>
    <w:rsid w:val="008C02F8"/>
    <w:rsid w:val="008C12CD"/>
    <w:rsid w:val="008C15DF"/>
    <w:rsid w:val="008C2992"/>
    <w:rsid w:val="008C3327"/>
    <w:rsid w:val="008C45B7"/>
    <w:rsid w:val="008C4917"/>
    <w:rsid w:val="008C4990"/>
    <w:rsid w:val="008C4F02"/>
    <w:rsid w:val="008C636F"/>
    <w:rsid w:val="008D012E"/>
    <w:rsid w:val="008D073F"/>
    <w:rsid w:val="008D18D6"/>
    <w:rsid w:val="008D342D"/>
    <w:rsid w:val="008E1B0F"/>
    <w:rsid w:val="008E2B6E"/>
    <w:rsid w:val="008E2C74"/>
    <w:rsid w:val="008E478F"/>
    <w:rsid w:val="008E6263"/>
    <w:rsid w:val="008F3649"/>
    <w:rsid w:val="008F6998"/>
    <w:rsid w:val="00901262"/>
    <w:rsid w:val="00901566"/>
    <w:rsid w:val="0090680E"/>
    <w:rsid w:val="00912B65"/>
    <w:rsid w:val="00913BE4"/>
    <w:rsid w:val="00914E25"/>
    <w:rsid w:val="00916450"/>
    <w:rsid w:val="0092075B"/>
    <w:rsid w:val="009207E8"/>
    <w:rsid w:val="00920DB7"/>
    <w:rsid w:val="009214B9"/>
    <w:rsid w:val="00923584"/>
    <w:rsid w:val="00923BD8"/>
    <w:rsid w:val="0092605F"/>
    <w:rsid w:val="009262A4"/>
    <w:rsid w:val="0092651D"/>
    <w:rsid w:val="00926E60"/>
    <w:rsid w:val="009302C2"/>
    <w:rsid w:val="00930731"/>
    <w:rsid w:val="009341CA"/>
    <w:rsid w:val="0093473A"/>
    <w:rsid w:val="0093549B"/>
    <w:rsid w:val="0094460B"/>
    <w:rsid w:val="0094564B"/>
    <w:rsid w:val="00945C38"/>
    <w:rsid w:val="009460A4"/>
    <w:rsid w:val="00947B5C"/>
    <w:rsid w:val="00951CF4"/>
    <w:rsid w:val="00952E7B"/>
    <w:rsid w:val="00953882"/>
    <w:rsid w:val="00954592"/>
    <w:rsid w:val="009549EE"/>
    <w:rsid w:val="00954F01"/>
    <w:rsid w:val="0095795C"/>
    <w:rsid w:val="00962C79"/>
    <w:rsid w:val="00964788"/>
    <w:rsid w:val="009677FC"/>
    <w:rsid w:val="00967B16"/>
    <w:rsid w:val="00972CFE"/>
    <w:rsid w:val="0097336A"/>
    <w:rsid w:val="00973FB4"/>
    <w:rsid w:val="00974337"/>
    <w:rsid w:val="009743B7"/>
    <w:rsid w:val="00977A1E"/>
    <w:rsid w:val="00982664"/>
    <w:rsid w:val="009848E9"/>
    <w:rsid w:val="009874E5"/>
    <w:rsid w:val="009875BD"/>
    <w:rsid w:val="009907E0"/>
    <w:rsid w:val="00992677"/>
    <w:rsid w:val="00993FDD"/>
    <w:rsid w:val="009946C3"/>
    <w:rsid w:val="00995A3B"/>
    <w:rsid w:val="0099642A"/>
    <w:rsid w:val="00997BEE"/>
    <w:rsid w:val="009A1F86"/>
    <w:rsid w:val="009A200D"/>
    <w:rsid w:val="009A2586"/>
    <w:rsid w:val="009A2987"/>
    <w:rsid w:val="009A7EA4"/>
    <w:rsid w:val="009B335A"/>
    <w:rsid w:val="009B3CAE"/>
    <w:rsid w:val="009B599C"/>
    <w:rsid w:val="009B62F4"/>
    <w:rsid w:val="009B64F5"/>
    <w:rsid w:val="009C1166"/>
    <w:rsid w:val="009C1A01"/>
    <w:rsid w:val="009C7429"/>
    <w:rsid w:val="009C782D"/>
    <w:rsid w:val="009D3AB6"/>
    <w:rsid w:val="009D3C76"/>
    <w:rsid w:val="009D3F1D"/>
    <w:rsid w:val="009E0535"/>
    <w:rsid w:val="009E1253"/>
    <w:rsid w:val="009E1FF2"/>
    <w:rsid w:val="009E68AC"/>
    <w:rsid w:val="009F08EC"/>
    <w:rsid w:val="009F12CD"/>
    <w:rsid w:val="009F5E77"/>
    <w:rsid w:val="009F6066"/>
    <w:rsid w:val="009F6322"/>
    <w:rsid w:val="00A00C63"/>
    <w:rsid w:val="00A0170A"/>
    <w:rsid w:val="00A025A3"/>
    <w:rsid w:val="00A0280F"/>
    <w:rsid w:val="00A030B0"/>
    <w:rsid w:val="00A050A4"/>
    <w:rsid w:val="00A10C28"/>
    <w:rsid w:val="00A11970"/>
    <w:rsid w:val="00A1210A"/>
    <w:rsid w:val="00A15FDA"/>
    <w:rsid w:val="00A21372"/>
    <w:rsid w:val="00A21F81"/>
    <w:rsid w:val="00A220FF"/>
    <w:rsid w:val="00A26875"/>
    <w:rsid w:val="00A27978"/>
    <w:rsid w:val="00A30684"/>
    <w:rsid w:val="00A31D99"/>
    <w:rsid w:val="00A379C7"/>
    <w:rsid w:val="00A41507"/>
    <w:rsid w:val="00A43040"/>
    <w:rsid w:val="00A44005"/>
    <w:rsid w:val="00A4466F"/>
    <w:rsid w:val="00A47384"/>
    <w:rsid w:val="00A52B0C"/>
    <w:rsid w:val="00A544BF"/>
    <w:rsid w:val="00A546FF"/>
    <w:rsid w:val="00A56936"/>
    <w:rsid w:val="00A5791B"/>
    <w:rsid w:val="00A6129B"/>
    <w:rsid w:val="00A62401"/>
    <w:rsid w:val="00A62719"/>
    <w:rsid w:val="00A6401B"/>
    <w:rsid w:val="00A655FC"/>
    <w:rsid w:val="00A65DA5"/>
    <w:rsid w:val="00A66DE9"/>
    <w:rsid w:val="00A66F1A"/>
    <w:rsid w:val="00A679B6"/>
    <w:rsid w:val="00A736A0"/>
    <w:rsid w:val="00A74537"/>
    <w:rsid w:val="00A75ABD"/>
    <w:rsid w:val="00A76CE9"/>
    <w:rsid w:val="00A77520"/>
    <w:rsid w:val="00A80C2C"/>
    <w:rsid w:val="00A8294A"/>
    <w:rsid w:val="00A85023"/>
    <w:rsid w:val="00A85A63"/>
    <w:rsid w:val="00A87C34"/>
    <w:rsid w:val="00A92072"/>
    <w:rsid w:val="00A940C6"/>
    <w:rsid w:val="00A95C28"/>
    <w:rsid w:val="00A9633B"/>
    <w:rsid w:val="00A975B7"/>
    <w:rsid w:val="00A97BC6"/>
    <w:rsid w:val="00AA2645"/>
    <w:rsid w:val="00AA2AC8"/>
    <w:rsid w:val="00AA3834"/>
    <w:rsid w:val="00AA3EE2"/>
    <w:rsid w:val="00AB17AA"/>
    <w:rsid w:val="00AB1854"/>
    <w:rsid w:val="00AB3BDF"/>
    <w:rsid w:val="00AB3D1E"/>
    <w:rsid w:val="00AB6E14"/>
    <w:rsid w:val="00AB7035"/>
    <w:rsid w:val="00AC07B4"/>
    <w:rsid w:val="00AC110A"/>
    <w:rsid w:val="00AC1534"/>
    <w:rsid w:val="00AC212D"/>
    <w:rsid w:val="00AC4D02"/>
    <w:rsid w:val="00AC5B8A"/>
    <w:rsid w:val="00AC5C3B"/>
    <w:rsid w:val="00AC74F2"/>
    <w:rsid w:val="00AD1980"/>
    <w:rsid w:val="00AD3101"/>
    <w:rsid w:val="00AD59E1"/>
    <w:rsid w:val="00AE1A85"/>
    <w:rsid w:val="00AE3AA9"/>
    <w:rsid w:val="00AE4151"/>
    <w:rsid w:val="00AE469A"/>
    <w:rsid w:val="00AE4BB1"/>
    <w:rsid w:val="00AE7C37"/>
    <w:rsid w:val="00AF00C7"/>
    <w:rsid w:val="00AF2007"/>
    <w:rsid w:val="00AF4506"/>
    <w:rsid w:val="00AF5D74"/>
    <w:rsid w:val="00AF7016"/>
    <w:rsid w:val="00AF787F"/>
    <w:rsid w:val="00B00E03"/>
    <w:rsid w:val="00B05252"/>
    <w:rsid w:val="00B05F1E"/>
    <w:rsid w:val="00B079F1"/>
    <w:rsid w:val="00B13CE3"/>
    <w:rsid w:val="00B21329"/>
    <w:rsid w:val="00B21877"/>
    <w:rsid w:val="00B2398E"/>
    <w:rsid w:val="00B25CEE"/>
    <w:rsid w:val="00B3057C"/>
    <w:rsid w:val="00B378A3"/>
    <w:rsid w:val="00B437BD"/>
    <w:rsid w:val="00B44EA1"/>
    <w:rsid w:val="00B530E0"/>
    <w:rsid w:val="00B537D5"/>
    <w:rsid w:val="00B53A8E"/>
    <w:rsid w:val="00B54C13"/>
    <w:rsid w:val="00B55F5B"/>
    <w:rsid w:val="00B57950"/>
    <w:rsid w:val="00B60499"/>
    <w:rsid w:val="00B65919"/>
    <w:rsid w:val="00B66BC8"/>
    <w:rsid w:val="00B70AE3"/>
    <w:rsid w:val="00B71BF5"/>
    <w:rsid w:val="00B72632"/>
    <w:rsid w:val="00B73EE0"/>
    <w:rsid w:val="00B777B7"/>
    <w:rsid w:val="00B80F60"/>
    <w:rsid w:val="00B81663"/>
    <w:rsid w:val="00B82CFA"/>
    <w:rsid w:val="00B8513E"/>
    <w:rsid w:val="00B86005"/>
    <w:rsid w:val="00B91332"/>
    <w:rsid w:val="00B9153C"/>
    <w:rsid w:val="00B95E25"/>
    <w:rsid w:val="00B96309"/>
    <w:rsid w:val="00B9708B"/>
    <w:rsid w:val="00BA02C0"/>
    <w:rsid w:val="00BA0BCD"/>
    <w:rsid w:val="00BA2C6B"/>
    <w:rsid w:val="00BA412A"/>
    <w:rsid w:val="00BA447D"/>
    <w:rsid w:val="00BB6BE7"/>
    <w:rsid w:val="00BC11DC"/>
    <w:rsid w:val="00BC5867"/>
    <w:rsid w:val="00BD00F9"/>
    <w:rsid w:val="00BD2184"/>
    <w:rsid w:val="00BD49E1"/>
    <w:rsid w:val="00BD78EA"/>
    <w:rsid w:val="00BE09DB"/>
    <w:rsid w:val="00BE13D7"/>
    <w:rsid w:val="00BE17D8"/>
    <w:rsid w:val="00BE265D"/>
    <w:rsid w:val="00BE2B10"/>
    <w:rsid w:val="00BE4F7C"/>
    <w:rsid w:val="00BE6534"/>
    <w:rsid w:val="00BE79E6"/>
    <w:rsid w:val="00BF3547"/>
    <w:rsid w:val="00BF3AE0"/>
    <w:rsid w:val="00C0636C"/>
    <w:rsid w:val="00C06B76"/>
    <w:rsid w:val="00C0759C"/>
    <w:rsid w:val="00C07956"/>
    <w:rsid w:val="00C1079C"/>
    <w:rsid w:val="00C121C0"/>
    <w:rsid w:val="00C17B3A"/>
    <w:rsid w:val="00C21800"/>
    <w:rsid w:val="00C220D4"/>
    <w:rsid w:val="00C22D33"/>
    <w:rsid w:val="00C23458"/>
    <w:rsid w:val="00C24134"/>
    <w:rsid w:val="00C2554D"/>
    <w:rsid w:val="00C26C5F"/>
    <w:rsid w:val="00C33BED"/>
    <w:rsid w:val="00C3437D"/>
    <w:rsid w:val="00C37158"/>
    <w:rsid w:val="00C43F92"/>
    <w:rsid w:val="00C4435E"/>
    <w:rsid w:val="00C45036"/>
    <w:rsid w:val="00C4525E"/>
    <w:rsid w:val="00C45ADF"/>
    <w:rsid w:val="00C51123"/>
    <w:rsid w:val="00C5205F"/>
    <w:rsid w:val="00C525A7"/>
    <w:rsid w:val="00C56900"/>
    <w:rsid w:val="00C56C8F"/>
    <w:rsid w:val="00C60B23"/>
    <w:rsid w:val="00C64170"/>
    <w:rsid w:val="00C65C3E"/>
    <w:rsid w:val="00C66A21"/>
    <w:rsid w:val="00C66DC6"/>
    <w:rsid w:val="00C73450"/>
    <w:rsid w:val="00C74D96"/>
    <w:rsid w:val="00C81802"/>
    <w:rsid w:val="00C8371F"/>
    <w:rsid w:val="00C84223"/>
    <w:rsid w:val="00C90567"/>
    <w:rsid w:val="00C905EB"/>
    <w:rsid w:val="00C932C2"/>
    <w:rsid w:val="00C94385"/>
    <w:rsid w:val="00C94C44"/>
    <w:rsid w:val="00C96556"/>
    <w:rsid w:val="00C96D7F"/>
    <w:rsid w:val="00C9776C"/>
    <w:rsid w:val="00CA0897"/>
    <w:rsid w:val="00CA118F"/>
    <w:rsid w:val="00CA2A17"/>
    <w:rsid w:val="00CA4CA4"/>
    <w:rsid w:val="00CA5408"/>
    <w:rsid w:val="00CA64AB"/>
    <w:rsid w:val="00CA7071"/>
    <w:rsid w:val="00CB060B"/>
    <w:rsid w:val="00CB1447"/>
    <w:rsid w:val="00CB1A62"/>
    <w:rsid w:val="00CB27FB"/>
    <w:rsid w:val="00CB3938"/>
    <w:rsid w:val="00CB3C46"/>
    <w:rsid w:val="00CB3DFE"/>
    <w:rsid w:val="00CB5A86"/>
    <w:rsid w:val="00CB6ACA"/>
    <w:rsid w:val="00CC4F2E"/>
    <w:rsid w:val="00CC6E01"/>
    <w:rsid w:val="00CC757A"/>
    <w:rsid w:val="00CD1584"/>
    <w:rsid w:val="00CD2A1E"/>
    <w:rsid w:val="00CE2041"/>
    <w:rsid w:val="00CE3228"/>
    <w:rsid w:val="00CF161B"/>
    <w:rsid w:val="00CF19F3"/>
    <w:rsid w:val="00CF2DD1"/>
    <w:rsid w:val="00CF35F3"/>
    <w:rsid w:val="00CF4195"/>
    <w:rsid w:val="00CF45A2"/>
    <w:rsid w:val="00CF52E2"/>
    <w:rsid w:val="00CF553D"/>
    <w:rsid w:val="00CF6EA1"/>
    <w:rsid w:val="00D03604"/>
    <w:rsid w:val="00D0469F"/>
    <w:rsid w:val="00D05099"/>
    <w:rsid w:val="00D06A5C"/>
    <w:rsid w:val="00D10343"/>
    <w:rsid w:val="00D107CD"/>
    <w:rsid w:val="00D12780"/>
    <w:rsid w:val="00D12948"/>
    <w:rsid w:val="00D12FFF"/>
    <w:rsid w:val="00D13E01"/>
    <w:rsid w:val="00D14841"/>
    <w:rsid w:val="00D14FF6"/>
    <w:rsid w:val="00D15375"/>
    <w:rsid w:val="00D161A7"/>
    <w:rsid w:val="00D16C50"/>
    <w:rsid w:val="00D16F83"/>
    <w:rsid w:val="00D17477"/>
    <w:rsid w:val="00D20370"/>
    <w:rsid w:val="00D2408F"/>
    <w:rsid w:val="00D27544"/>
    <w:rsid w:val="00D27C6B"/>
    <w:rsid w:val="00D31BEC"/>
    <w:rsid w:val="00D34C83"/>
    <w:rsid w:val="00D36146"/>
    <w:rsid w:val="00D42B3E"/>
    <w:rsid w:val="00D45AEC"/>
    <w:rsid w:val="00D46B43"/>
    <w:rsid w:val="00D46F69"/>
    <w:rsid w:val="00D53242"/>
    <w:rsid w:val="00D53918"/>
    <w:rsid w:val="00D53F52"/>
    <w:rsid w:val="00D55210"/>
    <w:rsid w:val="00D60308"/>
    <w:rsid w:val="00D6149D"/>
    <w:rsid w:val="00D63AE3"/>
    <w:rsid w:val="00D65B86"/>
    <w:rsid w:val="00D6619F"/>
    <w:rsid w:val="00D66F7B"/>
    <w:rsid w:val="00D70E90"/>
    <w:rsid w:val="00D71207"/>
    <w:rsid w:val="00D76537"/>
    <w:rsid w:val="00D83575"/>
    <w:rsid w:val="00D8472E"/>
    <w:rsid w:val="00D85C01"/>
    <w:rsid w:val="00D90361"/>
    <w:rsid w:val="00D90B16"/>
    <w:rsid w:val="00D91C44"/>
    <w:rsid w:val="00D9367C"/>
    <w:rsid w:val="00D972B8"/>
    <w:rsid w:val="00DA5076"/>
    <w:rsid w:val="00DB1405"/>
    <w:rsid w:val="00DB36B2"/>
    <w:rsid w:val="00DB5B36"/>
    <w:rsid w:val="00DB6C76"/>
    <w:rsid w:val="00DB71BE"/>
    <w:rsid w:val="00DC02B8"/>
    <w:rsid w:val="00DC0CCC"/>
    <w:rsid w:val="00DC29DD"/>
    <w:rsid w:val="00DC5E8D"/>
    <w:rsid w:val="00DC68CE"/>
    <w:rsid w:val="00DD0BB5"/>
    <w:rsid w:val="00DD1243"/>
    <w:rsid w:val="00DD308A"/>
    <w:rsid w:val="00DD3915"/>
    <w:rsid w:val="00DE03E3"/>
    <w:rsid w:val="00DE06F9"/>
    <w:rsid w:val="00DE3B45"/>
    <w:rsid w:val="00DE5622"/>
    <w:rsid w:val="00DE564A"/>
    <w:rsid w:val="00DE6CE1"/>
    <w:rsid w:val="00DE7E80"/>
    <w:rsid w:val="00DF0170"/>
    <w:rsid w:val="00DF1213"/>
    <w:rsid w:val="00DF3F4E"/>
    <w:rsid w:val="00DF4CBC"/>
    <w:rsid w:val="00DF4FC8"/>
    <w:rsid w:val="00DF57F9"/>
    <w:rsid w:val="00DF6E07"/>
    <w:rsid w:val="00E02BA6"/>
    <w:rsid w:val="00E0472F"/>
    <w:rsid w:val="00E0503A"/>
    <w:rsid w:val="00E05EA4"/>
    <w:rsid w:val="00E0731A"/>
    <w:rsid w:val="00E161D9"/>
    <w:rsid w:val="00E16673"/>
    <w:rsid w:val="00E16A09"/>
    <w:rsid w:val="00E20BCA"/>
    <w:rsid w:val="00E2169A"/>
    <w:rsid w:val="00E22198"/>
    <w:rsid w:val="00E23D66"/>
    <w:rsid w:val="00E24117"/>
    <w:rsid w:val="00E2723F"/>
    <w:rsid w:val="00E310F2"/>
    <w:rsid w:val="00E34344"/>
    <w:rsid w:val="00E359CD"/>
    <w:rsid w:val="00E37EDF"/>
    <w:rsid w:val="00E40949"/>
    <w:rsid w:val="00E4197B"/>
    <w:rsid w:val="00E41C5E"/>
    <w:rsid w:val="00E43464"/>
    <w:rsid w:val="00E44047"/>
    <w:rsid w:val="00E459C5"/>
    <w:rsid w:val="00E46353"/>
    <w:rsid w:val="00E51B21"/>
    <w:rsid w:val="00E54ACE"/>
    <w:rsid w:val="00E55506"/>
    <w:rsid w:val="00E5636C"/>
    <w:rsid w:val="00E61D52"/>
    <w:rsid w:val="00E61DA6"/>
    <w:rsid w:val="00E65334"/>
    <w:rsid w:val="00E654BB"/>
    <w:rsid w:val="00E65595"/>
    <w:rsid w:val="00E710B3"/>
    <w:rsid w:val="00E7114E"/>
    <w:rsid w:val="00E74140"/>
    <w:rsid w:val="00E806C7"/>
    <w:rsid w:val="00E87E95"/>
    <w:rsid w:val="00E9052E"/>
    <w:rsid w:val="00E911BF"/>
    <w:rsid w:val="00E91E4A"/>
    <w:rsid w:val="00E92CED"/>
    <w:rsid w:val="00E948E3"/>
    <w:rsid w:val="00E9553D"/>
    <w:rsid w:val="00E95AF7"/>
    <w:rsid w:val="00EA180C"/>
    <w:rsid w:val="00EA22BD"/>
    <w:rsid w:val="00EA4A0F"/>
    <w:rsid w:val="00EA57CA"/>
    <w:rsid w:val="00EA72DD"/>
    <w:rsid w:val="00EB0C3C"/>
    <w:rsid w:val="00EB2527"/>
    <w:rsid w:val="00EB3625"/>
    <w:rsid w:val="00EB6E58"/>
    <w:rsid w:val="00EB7B79"/>
    <w:rsid w:val="00EC70BB"/>
    <w:rsid w:val="00ED505E"/>
    <w:rsid w:val="00ED5C34"/>
    <w:rsid w:val="00ED7D8B"/>
    <w:rsid w:val="00EE32A7"/>
    <w:rsid w:val="00EE3A05"/>
    <w:rsid w:val="00EE79BB"/>
    <w:rsid w:val="00EF1074"/>
    <w:rsid w:val="00EF1967"/>
    <w:rsid w:val="00EF4827"/>
    <w:rsid w:val="00EF518A"/>
    <w:rsid w:val="00EF6723"/>
    <w:rsid w:val="00F07432"/>
    <w:rsid w:val="00F07F38"/>
    <w:rsid w:val="00F07F7A"/>
    <w:rsid w:val="00F11483"/>
    <w:rsid w:val="00F1344B"/>
    <w:rsid w:val="00F15096"/>
    <w:rsid w:val="00F16477"/>
    <w:rsid w:val="00F24C3B"/>
    <w:rsid w:val="00F25B71"/>
    <w:rsid w:val="00F26159"/>
    <w:rsid w:val="00F322C1"/>
    <w:rsid w:val="00F3330E"/>
    <w:rsid w:val="00F33E5C"/>
    <w:rsid w:val="00F34483"/>
    <w:rsid w:val="00F34571"/>
    <w:rsid w:val="00F3514D"/>
    <w:rsid w:val="00F40D6A"/>
    <w:rsid w:val="00F41E62"/>
    <w:rsid w:val="00F4427A"/>
    <w:rsid w:val="00F453C5"/>
    <w:rsid w:val="00F509DD"/>
    <w:rsid w:val="00F52BC0"/>
    <w:rsid w:val="00F52F93"/>
    <w:rsid w:val="00F5573E"/>
    <w:rsid w:val="00F6107D"/>
    <w:rsid w:val="00F61732"/>
    <w:rsid w:val="00F64F63"/>
    <w:rsid w:val="00F65691"/>
    <w:rsid w:val="00F7614C"/>
    <w:rsid w:val="00F77ED6"/>
    <w:rsid w:val="00F82CFB"/>
    <w:rsid w:val="00F84187"/>
    <w:rsid w:val="00F87100"/>
    <w:rsid w:val="00F874B3"/>
    <w:rsid w:val="00F93D68"/>
    <w:rsid w:val="00F94597"/>
    <w:rsid w:val="00F96401"/>
    <w:rsid w:val="00FA0341"/>
    <w:rsid w:val="00FA088B"/>
    <w:rsid w:val="00FA0F10"/>
    <w:rsid w:val="00FA21E0"/>
    <w:rsid w:val="00FA2BB3"/>
    <w:rsid w:val="00FA3A39"/>
    <w:rsid w:val="00FA6A8D"/>
    <w:rsid w:val="00FA7460"/>
    <w:rsid w:val="00FA76B9"/>
    <w:rsid w:val="00FB1C7C"/>
    <w:rsid w:val="00FB4D97"/>
    <w:rsid w:val="00FB529B"/>
    <w:rsid w:val="00FB7EAF"/>
    <w:rsid w:val="00FC0A40"/>
    <w:rsid w:val="00FC3383"/>
    <w:rsid w:val="00FC41E4"/>
    <w:rsid w:val="00FC6BC1"/>
    <w:rsid w:val="00FD38D6"/>
    <w:rsid w:val="00FD4999"/>
    <w:rsid w:val="00FE117F"/>
    <w:rsid w:val="00FE232B"/>
    <w:rsid w:val="00FE3C4A"/>
    <w:rsid w:val="00FF0446"/>
    <w:rsid w:val="00FF078A"/>
    <w:rsid w:val="00FF15EC"/>
    <w:rsid w:val="00FF3814"/>
    <w:rsid w:val="00FF4724"/>
    <w:rsid w:val="00FF6033"/>
    <w:rsid w:val="00FF7236"/>
    <w:rsid w:val="00FF7A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BE3AD2"/>
  <w15:chartTrackingRefBased/>
  <w15:docId w15:val="{827DEA31-6FE9-4C7C-8943-9F60797B0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eastAsia="nl-NL"/>
    </w:rPr>
  </w:style>
  <w:style w:type="paragraph" w:styleId="Kop1">
    <w:name w:val="heading 1"/>
    <w:basedOn w:val="Standaard"/>
    <w:next w:val="Standaard"/>
    <w:qFormat/>
    <w:pPr>
      <w:keepNext/>
      <w:jc w:val="center"/>
      <w:outlineLvl w:val="0"/>
    </w:pPr>
    <w:rPr>
      <w:rFonts w:ascii="Arial" w:hAnsi="Arial"/>
      <w:b/>
      <w:sz w:val="40"/>
    </w:rPr>
  </w:style>
  <w:style w:type="paragraph" w:styleId="Kop2">
    <w:name w:val="heading 2"/>
    <w:basedOn w:val="Standaard"/>
    <w:next w:val="Standaard"/>
    <w:qFormat/>
    <w:pPr>
      <w:keepNext/>
      <w:jc w:val="center"/>
      <w:outlineLvl w:val="1"/>
    </w:pPr>
    <w:rPr>
      <w:rFonts w:ascii="Arial" w:hAnsi="Arial"/>
      <w:b/>
      <w:sz w:val="24"/>
    </w:rPr>
  </w:style>
  <w:style w:type="paragraph" w:styleId="Kop3">
    <w:name w:val="heading 3"/>
    <w:basedOn w:val="Standaard"/>
    <w:next w:val="Standaard"/>
    <w:qFormat/>
    <w:pPr>
      <w:keepNext/>
      <w:jc w:val="center"/>
      <w:outlineLvl w:val="2"/>
    </w:pPr>
    <w:rPr>
      <w:rFonts w:ascii="Arial" w:hAnsi="Arial"/>
      <w:b/>
    </w:rPr>
  </w:style>
  <w:style w:type="paragraph" w:styleId="Kop4">
    <w:name w:val="heading 4"/>
    <w:basedOn w:val="Standaard"/>
    <w:next w:val="Standaard"/>
    <w:qFormat/>
    <w:pPr>
      <w:keepNext/>
      <w:tabs>
        <w:tab w:val="left" w:pos="227"/>
        <w:tab w:val="left" w:pos="397"/>
        <w:tab w:val="left" w:pos="680"/>
      </w:tabs>
      <w:jc w:val="center"/>
      <w:outlineLvl w:val="3"/>
    </w:pPr>
    <w:rPr>
      <w:rFonts w:ascii="Arial" w:hAnsi="Arial"/>
      <w:b/>
      <w:sz w:val="2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customStyle="1" w:styleId="Documentlabel">
    <w:name w:val="Documentlabel"/>
    <w:basedOn w:val="Standaard"/>
    <w:next w:val="Standaard"/>
    <w:pPr>
      <w:keepNext/>
      <w:keepLines/>
      <w:spacing w:before="400" w:after="120" w:line="240" w:lineRule="atLeast"/>
      <w:ind w:left="-840"/>
    </w:pPr>
    <w:rPr>
      <w:rFonts w:ascii="Arial Black" w:hAnsi="Arial Black"/>
      <w:kern w:val="28"/>
      <w:sz w:val="108"/>
      <w:lang w:val="nl"/>
    </w:rPr>
  </w:style>
  <w:style w:type="character" w:styleId="Hyperlink">
    <w:name w:val="Hyperlink"/>
    <w:rPr>
      <w:color w:val="0000FF"/>
      <w:u w:val="single"/>
    </w:rPr>
  </w:style>
  <w:style w:type="paragraph" w:styleId="Plattetekst">
    <w:name w:val="Body Text"/>
    <w:basedOn w:val="Standaard"/>
    <w:link w:val="PlattetekstChar"/>
    <w:semiHidden/>
    <w:pPr>
      <w:spacing w:after="120"/>
    </w:pPr>
  </w:style>
  <w:style w:type="paragraph" w:styleId="Documentstructuur">
    <w:name w:val="Document Map"/>
    <w:basedOn w:val="Standaard"/>
    <w:semiHidden/>
    <w:pPr>
      <w:shd w:val="clear" w:color="auto" w:fill="000080"/>
    </w:pPr>
    <w:rPr>
      <w:rFonts w:ascii="Tahoma" w:hAnsi="Tahoma"/>
    </w:rPr>
  </w:style>
  <w:style w:type="paragraph" w:styleId="Plattetekst2">
    <w:name w:val="Body Text 2"/>
    <w:basedOn w:val="Standaard"/>
    <w:semiHidden/>
    <w:pPr>
      <w:tabs>
        <w:tab w:val="left" w:pos="227"/>
        <w:tab w:val="left" w:pos="397"/>
        <w:tab w:val="left" w:pos="680"/>
      </w:tabs>
      <w:jc w:val="center"/>
    </w:pPr>
  </w:style>
  <w:style w:type="paragraph" w:styleId="Normaalweb">
    <w:name w:val="Normal (Web)"/>
    <w:basedOn w:val="Standaard"/>
    <w:uiPriority w:val="99"/>
    <w:semiHidden/>
    <w:pPr>
      <w:spacing w:before="100" w:beforeAutospacing="1" w:after="100" w:afterAutospacing="1"/>
    </w:pPr>
    <w:rPr>
      <w:sz w:val="24"/>
      <w:szCs w:val="24"/>
    </w:rPr>
  </w:style>
  <w:style w:type="character" w:styleId="GevolgdeHyperlink">
    <w:name w:val="FollowedHyperlink"/>
    <w:uiPriority w:val="99"/>
    <w:semiHidden/>
    <w:unhideWhenUsed/>
    <w:rsid w:val="006D415F"/>
    <w:rPr>
      <w:color w:val="800080"/>
      <w:u w:val="single"/>
    </w:rPr>
  </w:style>
  <w:style w:type="paragraph" w:styleId="Lijstalinea">
    <w:name w:val="List Paragraph"/>
    <w:basedOn w:val="Standaard"/>
    <w:uiPriority w:val="34"/>
    <w:qFormat/>
    <w:rsid w:val="00E87E95"/>
    <w:pPr>
      <w:ind w:left="720"/>
    </w:pPr>
    <w:rPr>
      <w:rFonts w:eastAsia="Calibri"/>
      <w:sz w:val="24"/>
      <w:szCs w:val="24"/>
      <w:lang w:val="nl-BE" w:eastAsia="nl-BE"/>
    </w:rPr>
  </w:style>
  <w:style w:type="character" w:styleId="Zwaar">
    <w:name w:val="Strong"/>
    <w:uiPriority w:val="22"/>
    <w:qFormat/>
    <w:rsid w:val="00DD1243"/>
    <w:rPr>
      <w:b/>
      <w:bCs/>
    </w:rPr>
  </w:style>
  <w:style w:type="paragraph" w:styleId="Ballontekst">
    <w:name w:val="Balloon Text"/>
    <w:basedOn w:val="Standaard"/>
    <w:link w:val="BallontekstChar"/>
    <w:uiPriority w:val="99"/>
    <w:semiHidden/>
    <w:unhideWhenUsed/>
    <w:rsid w:val="0058679A"/>
    <w:rPr>
      <w:rFonts w:ascii="Tahoma" w:hAnsi="Tahoma" w:cs="Tahoma"/>
      <w:sz w:val="16"/>
      <w:szCs w:val="16"/>
    </w:rPr>
  </w:style>
  <w:style w:type="character" w:customStyle="1" w:styleId="BallontekstChar">
    <w:name w:val="Ballontekst Char"/>
    <w:link w:val="Ballontekst"/>
    <w:uiPriority w:val="99"/>
    <w:semiHidden/>
    <w:rsid w:val="0058679A"/>
    <w:rPr>
      <w:rFonts w:ascii="Tahoma" w:hAnsi="Tahoma" w:cs="Tahoma"/>
      <w:sz w:val="16"/>
      <w:szCs w:val="16"/>
      <w:lang w:val="nl-NL" w:eastAsia="nl-NL"/>
    </w:rPr>
  </w:style>
  <w:style w:type="character" w:styleId="Nadruk">
    <w:name w:val="Emphasis"/>
    <w:uiPriority w:val="20"/>
    <w:qFormat/>
    <w:rsid w:val="00EF4827"/>
    <w:rPr>
      <w:i/>
      <w:iCs/>
    </w:rPr>
  </w:style>
  <w:style w:type="character" w:customStyle="1" w:styleId="PlattetekstChar">
    <w:name w:val="Platte tekst Char"/>
    <w:basedOn w:val="Standaardalinea-lettertype"/>
    <w:link w:val="Plattetekst"/>
    <w:semiHidden/>
    <w:rsid w:val="00997BEE"/>
    <w:rPr>
      <w:lang w:val="nl-NL" w:eastAsia="nl-NL"/>
    </w:rPr>
  </w:style>
  <w:style w:type="table" w:styleId="Tabelraster">
    <w:name w:val="Table Grid"/>
    <w:basedOn w:val="Standaardtabel"/>
    <w:uiPriority w:val="59"/>
    <w:rsid w:val="003A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ardalinea-lettertype"/>
    <w:rsid w:val="00360EC4"/>
  </w:style>
  <w:style w:type="paragraph" w:customStyle="1" w:styleId="Default">
    <w:name w:val="Default"/>
    <w:rsid w:val="00360EC4"/>
    <w:pPr>
      <w:autoSpaceDE w:val="0"/>
      <w:autoSpaceDN w:val="0"/>
      <w:adjustRightInd w:val="0"/>
    </w:pPr>
    <w:rPr>
      <w:rFonts w:ascii="Arial" w:eastAsiaTheme="minorHAnsi" w:hAnsi="Arial" w:cs="Arial"/>
      <w:color w:val="000000"/>
      <w:sz w:val="24"/>
      <w:szCs w:val="24"/>
      <w:lang w:val="fr-BE" w:eastAsia="en-US"/>
    </w:rPr>
  </w:style>
  <w:style w:type="character" w:customStyle="1" w:styleId="Onopgelostemelding1">
    <w:name w:val="Onopgeloste melding1"/>
    <w:basedOn w:val="Standaardalinea-lettertype"/>
    <w:uiPriority w:val="99"/>
    <w:semiHidden/>
    <w:unhideWhenUsed/>
    <w:rsid w:val="00257025"/>
    <w:rPr>
      <w:color w:val="808080"/>
      <w:shd w:val="clear" w:color="auto" w:fill="E6E6E6"/>
    </w:rPr>
  </w:style>
  <w:style w:type="character" w:customStyle="1" w:styleId="tlid-translation">
    <w:name w:val="tlid-translation"/>
    <w:basedOn w:val="Standaardalinea-lettertype"/>
    <w:rsid w:val="009F5E77"/>
  </w:style>
  <w:style w:type="character" w:styleId="Onopgelostemelding">
    <w:name w:val="Unresolved Mention"/>
    <w:basedOn w:val="Standaardalinea-lettertype"/>
    <w:uiPriority w:val="99"/>
    <w:semiHidden/>
    <w:unhideWhenUsed/>
    <w:rsid w:val="00074D5C"/>
    <w:rPr>
      <w:color w:val="605E5C"/>
      <w:shd w:val="clear" w:color="auto" w:fill="E1DFDD"/>
    </w:rPr>
  </w:style>
  <w:style w:type="character" w:customStyle="1" w:styleId="KoptekstChar">
    <w:name w:val="Koptekst Char"/>
    <w:basedOn w:val="Standaardalinea-lettertype"/>
    <w:link w:val="Koptekst"/>
    <w:uiPriority w:val="99"/>
    <w:rsid w:val="00EB0C3C"/>
    <w:rPr>
      <w:lang w:val="nl-NL" w:eastAsia="nl-NL"/>
    </w:rPr>
  </w:style>
  <w:style w:type="character" w:customStyle="1" w:styleId="VoettekstChar">
    <w:name w:val="Voettekst Char"/>
    <w:basedOn w:val="Standaardalinea-lettertype"/>
    <w:link w:val="Voettekst"/>
    <w:uiPriority w:val="99"/>
    <w:rsid w:val="00EB0C3C"/>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8731">
      <w:bodyDiv w:val="1"/>
      <w:marLeft w:val="0"/>
      <w:marRight w:val="0"/>
      <w:marTop w:val="0"/>
      <w:marBottom w:val="0"/>
      <w:divBdr>
        <w:top w:val="none" w:sz="0" w:space="0" w:color="auto"/>
        <w:left w:val="none" w:sz="0" w:space="0" w:color="auto"/>
        <w:bottom w:val="none" w:sz="0" w:space="0" w:color="auto"/>
        <w:right w:val="none" w:sz="0" w:space="0" w:color="auto"/>
      </w:divBdr>
    </w:div>
    <w:div w:id="200672597">
      <w:bodyDiv w:val="1"/>
      <w:marLeft w:val="0"/>
      <w:marRight w:val="0"/>
      <w:marTop w:val="0"/>
      <w:marBottom w:val="0"/>
      <w:divBdr>
        <w:top w:val="none" w:sz="0" w:space="0" w:color="auto"/>
        <w:left w:val="none" w:sz="0" w:space="0" w:color="auto"/>
        <w:bottom w:val="none" w:sz="0" w:space="0" w:color="auto"/>
        <w:right w:val="none" w:sz="0" w:space="0" w:color="auto"/>
      </w:divBdr>
    </w:div>
    <w:div w:id="208761678">
      <w:bodyDiv w:val="1"/>
      <w:marLeft w:val="0"/>
      <w:marRight w:val="0"/>
      <w:marTop w:val="0"/>
      <w:marBottom w:val="0"/>
      <w:divBdr>
        <w:top w:val="none" w:sz="0" w:space="0" w:color="auto"/>
        <w:left w:val="none" w:sz="0" w:space="0" w:color="auto"/>
        <w:bottom w:val="none" w:sz="0" w:space="0" w:color="auto"/>
        <w:right w:val="none" w:sz="0" w:space="0" w:color="auto"/>
      </w:divBdr>
    </w:div>
    <w:div w:id="303319473">
      <w:bodyDiv w:val="1"/>
      <w:marLeft w:val="0"/>
      <w:marRight w:val="0"/>
      <w:marTop w:val="0"/>
      <w:marBottom w:val="0"/>
      <w:divBdr>
        <w:top w:val="none" w:sz="0" w:space="0" w:color="auto"/>
        <w:left w:val="none" w:sz="0" w:space="0" w:color="auto"/>
        <w:bottom w:val="none" w:sz="0" w:space="0" w:color="auto"/>
        <w:right w:val="none" w:sz="0" w:space="0" w:color="auto"/>
      </w:divBdr>
    </w:div>
    <w:div w:id="393889261">
      <w:bodyDiv w:val="1"/>
      <w:marLeft w:val="0"/>
      <w:marRight w:val="0"/>
      <w:marTop w:val="0"/>
      <w:marBottom w:val="0"/>
      <w:divBdr>
        <w:top w:val="none" w:sz="0" w:space="0" w:color="auto"/>
        <w:left w:val="none" w:sz="0" w:space="0" w:color="auto"/>
        <w:bottom w:val="none" w:sz="0" w:space="0" w:color="auto"/>
        <w:right w:val="none" w:sz="0" w:space="0" w:color="auto"/>
      </w:divBdr>
    </w:div>
    <w:div w:id="482937399">
      <w:bodyDiv w:val="1"/>
      <w:marLeft w:val="0"/>
      <w:marRight w:val="0"/>
      <w:marTop w:val="0"/>
      <w:marBottom w:val="0"/>
      <w:divBdr>
        <w:top w:val="none" w:sz="0" w:space="0" w:color="auto"/>
        <w:left w:val="none" w:sz="0" w:space="0" w:color="auto"/>
        <w:bottom w:val="none" w:sz="0" w:space="0" w:color="auto"/>
        <w:right w:val="none" w:sz="0" w:space="0" w:color="auto"/>
      </w:divBdr>
    </w:div>
    <w:div w:id="511454444">
      <w:bodyDiv w:val="1"/>
      <w:marLeft w:val="0"/>
      <w:marRight w:val="0"/>
      <w:marTop w:val="0"/>
      <w:marBottom w:val="0"/>
      <w:divBdr>
        <w:top w:val="none" w:sz="0" w:space="0" w:color="auto"/>
        <w:left w:val="none" w:sz="0" w:space="0" w:color="auto"/>
        <w:bottom w:val="none" w:sz="0" w:space="0" w:color="auto"/>
        <w:right w:val="none" w:sz="0" w:space="0" w:color="auto"/>
      </w:divBdr>
    </w:div>
    <w:div w:id="523325093">
      <w:bodyDiv w:val="1"/>
      <w:marLeft w:val="0"/>
      <w:marRight w:val="0"/>
      <w:marTop w:val="0"/>
      <w:marBottom w:val="0"/>
      <w:divBdr>
        <w:top w:val="none" w:sz="0" w:space="0" w:color="auto"/>
        <w:left w:val="none" w:sz="0" w:space="0" w:color="auto"/>
        <w:bottom w:val="none" w:sz="0" w:space="0" w:color="auto"/>
        <w:right w:val="none" w:sz="0" w:space="0" w:color="auto"/>
      </w:divBdr>
    </w:div>
    <w:div w:id="539166189">
      <w:bodyDiv w:val="1"/>
      <w:marLeft w:val="0"/>
      <w:marRight w:val="0"/>
      <w:marTop w:val="0"/>
      <w:marBottom w:val="0"/>
      <w:divBdr>
        <w:top w:val="none" w:sz="0" w:space="0" w:color="auto"/>
        <w:left w:val="none" w:sz="0" w:space="0" w:color="auto"/>
        <w:bottom w:val="none" w:sz="0" w:space="0" w:color="auto"/>
        <w:right w:val="none" w:sz="0" w:space="0" w:color="auto"/>
      </w:divBdr>
    </w:div>
    <w:div w:id="1199392864">
      <w:bodyDiv w:val="1"/>
      <w:marLeft w:val="0"/>
      <w:marRight w:val="0"/>
      <w:marTop w:val="0"/>
      <w:marBottom w:val="0"/>
      <w:divBdr>
        <w:top w:val="none" w:sz="0" w:space="0" w:color="auto"/>
        <w:left w:val="none" w:sz="0" w:space="0" w:color="auto"/>
        <w:bottom w:val="none" w:sz="0" w:space="0" w:color="auto"/>
        <w:right w:val="none" w:sz="0" w:space="0" w:color="auto"/>
      </w:divBdr>
    </w:div>
    <w:div w:id="1452821804">
      <w:bodyDiv w:val="1"/>
      <w:marLeft w:val="0"/>
      <w:marRight w:val="0"/>
      <w:marTop w:val="0"/>
      <w:marBottom w:val="0"/>
      <w:divBdr>
        <w:top w:val="none" w:sz="0" w:space="0" w:color="auto"/>
        <w:left w:val="none" w:sz="0" w:space="0" w:color="auto"/>
        <w:bottom w:val="none" w:sz="0" w:space="0" w:color="auto"/>
        <w:right w:val="none" w:sz="0" w:space="0" w:color="auto"/>
      </w:divBdr>
    </w:div>
    <w:div w:id="1516726115">
      <w:bodyDiv w:val="1"/>
      <w:marLeft w:val="0"/>
      <w:marRight w:val="0"/>
      <w:marTop w:val="0"/>
      <w:marBottom w:val="0"/>
      <w:divBdr>
        <w:top w:val="none" w:sz="0" w:space="0" w:color="auto"/>
        <w:left w:val="none" w:sz="0" w:space="0" w:color="auto"/>
        <w:bottom w:val="none" w:sz="0" w:space="0" w:color="auto"/>
        <w:right w:val="none" w:sz="0" w:space="0" w:color="auto"/>
      </w:divBdr>
    </w:div>
    <w:div w:id="1621764035">
      <w:bodyDiv w:val="1"/>
      <w:marLeft w:val="0"/>
      <w:marRight w:val="0"/>
      <w:marTop w:val="0"/>
      <w:marBottom w:val="0"/>
      <w:divBdr>
        <w:top w:val="none" w:sz="0" w:space="0" w:color="auto"/>
        <w:left w:val="none" w:sz="0" w:space="0" w:color="auto"/>
        <w:bottom w:val="none" w:sz="0" w:space="0" w:color="auto"/>
        <w:right w:val="none" w:sz="0" w:space="0" w:color="auto"/>
      </w:divBdr>
    </w:div>
    <w:div w:id="1789155649">
      <w:bodyDiv w:val="1"/>
      <w:marLeft w:val="0"/>
      <w:marRight w:val="0"/>
      <w:marTop w:val="0"/>
      <w:marBottom w:val="0"/>
      <w:divBdr>
        <w:top w:val="none" w:sz="0" w:space="0" w:color="auto"/>
        <w:left w:val="none" w:sz="0" w:space="0" w:color="auto"/>
        <w:bottom w:val="none" w:sz="0" w:space="0" w:color="auto"/>
        <w:right w:val="none" w:sz="0" w:space="0" w:color="auto"/>
      </w:divBdr>
    </w:div>
    <w:div w:id="1804929909">
      <w:bodyDiv w:val="1"/>
      <w:marLeft w:val="0"/>
      <w:marRight w:val="0"/>
      <w:marTop w:val="0"/>
      <w:marBottom w:val="0"/>
      <w:divBdr>
        <w:top w:val="none" w:sz="0" w:space="0" w:color="auto"/>
        <w:left w:val="none" w:sz="0" w:space="0" w:color="auto"/>
        <w:bottom w:val="none" w:sz="0" w:space="0" w:color="auto"/>
        <w:right w:val="none" w:sz="0" w:space="0" w:color="auto"/>
      </w:divBdr>
    </w:div>
    <w:div w:id="1871068595">
      <w:bodyDiv w:val="1"/>
      <w:marLeft w:val="0"/>
      <w:marRight w:val="0"/>
      <w:marTop w:val="0"/>
      <w:marBottom w:val="0"/>
      <w:divBdr>
        <w:top w:val="none" w:sz="0" w:space="0" w:color="auto"/>
        <w:left w:val="none" w:sz="0" w:space="0" w:color="auto"/>
        <w:bottom w:val="none" w:sz="0" w:space="0" w:color="auto"/>
        <w:right w:val="none" w:sz="0" w:space="0" w:color="auto"/>
      </w:divBdr>
    </w:div>
    <w:div w:id="1895459250">
      <w:bodyDiv w:val="1"/>
      <w:marLeft w:val="0"/>
      <w:marRight w:val="0"/>
      <w:marTop w:val="0"/>
      <w:marBottom w:val="0"/>
      <w:divBdr>
        <w:top w:val="none" w:sz="0" w:space="0" w:color="auto"/>
        <w:left w:val="none" w:sz="0" w:space="0" w:color="auto"/>
        <w:bottom w:val="none" w:sz="0" w:space="0" w:color="auto"/>
        <w:right w:val="none" w:sz="0" w:space="0" w:color="auto"/>
      </w:divBdr>
    </w:div>
    <w:div w:id="20510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erle.vlasselaer@femma.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erle.vlasselaer@femma.b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D72797098144FBAA2EAB031DAF971" ma:contentTypeVersion="17" ma:contentTypeDescription="Een nieuw document maken." ma:contentTypeScope="" ma:versionID="62b1f5e5f0ce820b5b6aeaf9889394d9">
  <xsd:schema xmlns:xsd="http://www.w3.org/2001/XMLSchema" xmlns:xs="http://www.w3.org/2001/XMLSchema" xmlns:p="http://schemas.microsoft.com/office/2006/metadata/properties" xmlns:ns2="a48e3fb0-e539-414f-a5a9-780969a5578d" xmlns:ns3="a7a3b18f-a9c4-4ed5-a281-4019c64979ec" targetNamespace="http://schemas.microsoft.com/office/2006/metadata/properties" ma:root="true" ma:fieldsID="afff4df91f9fe0919ce671f6ac577d19" ns2:_="" ns3:_="">
    <xsd:import namespace="a48e3fb0-e539-414f-a5a9-780969a5578d"/>
    <xsd:import namespace="a7a3b18f-a9c4-4ed5-a281-4019c6497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e3fb0-e539-414f-a5a9-780969a55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8ea7142-962f-4d5c-895e-ed54eb87355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a3b18f-a9c4-4ed5-a281-4019c64979e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52c8f3f0-3cdb-46aa-aed0-e3d065e24f60}" ma:internalName="TaxCatchAll" ma:showField="CatchAllData" ma:web="a7a3b18f-a9c4-4ed5-a281-4019c64979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8e3fb0-e539-414f-a5a9-780969a5578d">
      <Terms xmlns="http://schemas.microsoft.com/office/infopath/2007/PartnerControls"/>
    </lcf76f155ced4ddcb4097134ff3c332f>
    <TaxCatchAll xmlns="a7a3b18f-a9c4-4ed5-a281-4019c64979e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318D5-6159-48AC-9CBB-36DD93108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8e3fb0-e539-414f-a5a9-780969a5578d"/>
    <ds:schemaRef ds:uri="a7a3b18f-a9c4-4ed5-a281-4019c6497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B78793-C104-4981-96B0-2026C99FFCE4}">
  <ds:schemaRefs>
    <ds:schemaRef ds:uri="http://schemas.microsoft.com/sharepoint/v3/contenttype/forms"/>
  </ds:schemaRefs>
</ds:datastoreItem>
</file>

<file path=customXml/itemProps3.xml><?xml version="1.0" encoding="utf-8"?>
<ds:datastoreItem xmlns:ds="http://schemas.openxmlformats.org/officeDocument/2006/customXml" ds:itemID="{7A695EBB-4648-46DF-AA34-EE4640D9CF32}">
  <ds:schemaRefs>
    <ds:schemaRef ds:uri="http://schemas.microsoft.com/office/2006/metadata/properties"/>
    <ds:schemaRef ds:uri="http://schemas.microsoft.com/office/infopath/2007/PartnerControls"/>
    <ds:schemaRef ds:uri="a48e3fb0-e539-414f-a5a9-780969a5578d"/>
    <ds:schemaRef ds:uri="a7a3b18f-a9c4-4ed5-a281-4019c64979ec"/>
  </ds:schemaRefs>
</ds:datastoreItem>
</file>

<file path=customXml/itemProps4.xml><?xml version="1.0" encoding="utf-8"?>
<ds:datastoreItem xmlns:ds="http://schemas.openxmlformats.org/officeDocument/2006/customXml" ds:itemID="{F639F5FC-A137-4878-A5AF-C986AB64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5</Pages>
  <Words>2290</Words>
  <Characters>12598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14859</CharactersWithSpaces>
  <SharedDoc>false</SharedDoc>
  <HLinks>
    <vt:vector size="42" baseType="variant">
      <vt:variant>
        <vt:i4>7471215</vt:i4>
      </vt:variant>
      <vt:variant>
        <vt:i4>9</vt:i4>
      </vt:variant>
      <vt:variant>
        <vt:i4>0</vt:i4>
      </vt:variant>
      <vt:variant>
        <vt:i4>5</vt:i4>
      </vt:variant>
      <vt:variant>
        <vt:lpwstr>http://www.demolreizen.be/</vt:lpwstr>
      </vt:variant>
      <vt:variant>
        <vt:lpwstr/>
      </vt:variant>
      <vt:variant>
        <vt:i4>6619208</vt:i4>
      </vt:variant>
      <vt:variant>
        <vt:i4>6</vt:i4>
      </vt:variant>
      <vt:variant>
        <vt:i4>0</vt:i4>
      </vt:variant>
      <vt:variant>
        <vt:i4>5</vt:i4>
      </vt:variant>
      <vt:variant>
        <vt:lpwstr>mailto:groups@demolreizen.be</vt:lpwstr>
      </vt:variant>
      <vt:variant>
        <vt:lpwstr/>
      </vt:variant>
      <vt:variant>
        <vt:i4>7471215</vt:i4>
      </vt:variant>
      <vt:variant>
        <vt:i4>3</vt:i4>
      </vt:variant>
      <vt:variant>
        <vt:i4>0</vt:i4>
      </vt:variant>
      <vt:variant>
        <vt:i4>5</vt:i4>
      </vt:variant>
      <vt:variant>
        <vt:lpwstr>http://www.demolreizen.be/</vt:lpwstr>
      </vt:variant>
      <vt:variant>
        <vt:lpwstr/>
      </vt:variant>
      <vt:variant>
        <vt:i4>6619208</vt:i4>
      </vt:variant>
      <vt:variant>
        <vt:i4>0</vt:i4>
      </vt:variant>
      <vt:variant>
        <vt:i4>0</vt:i4>
      </vt:variant>
      <vt:variant>
        <vt:i4>5</vt:i4>
      </vt:variant>
      <vt:variant>
        <vt:lpwstr>mailto:groups@demolreizen.be</vt:lpwstr>
      </vt:variant>
      <vt:variant>
        <vt:lpwstr/>
      </vt:variant>
      <vt:variant>
        <vt:i4>6422607</vt:i4>
      </vt:variant>
      <vt:variant>
        <vt:i4>0</vt:i4>
      </vt:variant>
      <vt:variant>
        <vt:i4>0</vt:i4>
      </vt:variant>
      <vt:variant>
        <vt:i4>5</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6422607</vt:i4>
      </vt:variant>
      <vt:variant>
        <vt:i4>32758</vt:i4>
      </vt:variant>
      <vt:variant>
        <vt:i4>1063</vt:i4>
      </vt:variant>
      <vt:variant>
        <vt:i4>4</vt:i4>
      </vt:variant>
      <vt:variant>
        <vt:lpwstr>http://www.google.be/url?sa=i&amp;rct=j&amp;q=&amp;esrc=s&amp;source=images&amp;cd=&amp;cad=rja&amp;uact=8&amp;ved=0CAcQjRw&amp;url=http://webwijzer.femma.be/&amp;ei=acSBVazyLonWU9TdgVg&amp;bvm=bv.96041959,d.d24&amp;psig=AFQjCNGbja_bLWCZSG2npT1WHs0TKrgT5A&amp;ust=1434654181619600</vt:lpwstr>
      </vt:variant>
      <vt:variant>
        <vt:lpwstr/>
      </vt:variant>
      <vt:variant>
        <vt:i4>4391000</vt:i4>
      </vt:variant>
      <vt:variant>
        <vt:i4>-1</vt:i4>
      </vt:variant>
      <vt:variant>
        <vt:i4>1038</vt:i4>
      </vt:variant>
      <vt:variant>
        <vt:i4>1</vt:i4>
      </vt:variant>
      <vt:variant>
        <vt:lpwstr>http://www.cubaautos.org/images/cuba-autos-banner.jpg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Femma vrouwenreizen: Veerle Vlasselaer</dc:creator>
  <cp:keywords/>
  <cp:lastModifiedBy>Veerle Vlasselaer</cp:lastModifiedBy>
  <cp:revision>71</cp:revision>
  <cp:lastPrinted>2023-08-08T09:11:00Z</cp:lastPrinted>
  <dcterms:created xsi:type="dcterms:W3CDTF">2023-10-18T12:29:00Z</dcterms:created>
  <dcterms:modified xsi:type="dcterms:W3CDTF">2023-10-20T07:47:00Z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0x010100F3BD72797098144FBAA2EAB031DAF971</vt:lpwstr>
  </property>
  <property fmtid="{D5CDD505-2E9C-101B-9397-08002B2CF9AE}" pid="3" name="MediaServiceImageTags">
    <vt:lpwstr/>
  </property>
</Properties>
</file>