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2F543" w14:textId="479B468F" w:rsidR="007166B4" w:rsidRDefault="007166B4">
      <w:pPr>
        <w:jc w:val="both"/>
        <w:rPr>
          <w:rFonts w:asciiTheme="minorHAnsi" w:hAnsiTheme="minorHAnsi" w:cs="Times New Roman"/>
          <w:b/>
          <w:sz w:val="24"/>
          <w:szCs w:val="24"/>
          <w:lang w:val="nl-NL" w:eastAsia="nl-NL"/>
        </w:rPr>
      </w:pPr>
    </w:p>
    <w:p w14:paraId="26D7F2AB" w14:textId="1A4CC5F8" w:rsidR="007166B4" w:rsidRDefault="003E1965">
      <w:pPr>
        <w:jc w:val="both"/>
      </w:pPr>
      <w:r>
        <w:rPr>
          <w:rFonts w:asciiTheme="minorHAnsi" w:hAnsiTheme="minorHAnsi" w:cs="Times New Roman"/>
          <w:b/>
          <w:sz w:val="24"/>
          <w:szCs w:val="24"/>
          <w:lang w:val="nl-NL" w:eastAsia="nl-NL"/>
        </w:rPr>
        <w:t>MEER WETEN OVER</w:t>
      </w:r>
      <w:r w:rsidR="00907CA8">
        <w:rPr>
          <w:rFonts w:asciiTheme="minorHAnsi" w:hAnsiTheme="minorHAnsi" w:cs="Times New Roman"/>
          <w:b/>
          <w:sz w:val="24"/>
          <w:szCs w:val="24"/>
          <w:lang w:val="nl-NL" w:eastAsia="nl-NL"/>
        </w:rPr>
        <w:tab/>
      </w:r>
      <w:r w:rsidR="00907CA8">
        <w:rPr>
          <w:rFonts w:asciiTheme="minorHAnsi" w:hAnsiTheme="minorHAnsi" w:cs="Times New Roman"/>
          <w:b/>
          <w:sz w:val="24"/>
          <w:szCs w:val="24"/>
          <w:lang w:val="nl-NL" w:eastAsia="nl-NL"/>
        </w:rPr>
        <w:tab/>
      </w:r>
      <w:r w:rsidR="00907CA8">
        <w:rPr>
          <w:rFonts w:asciiTheme="minorHAnsi" w:hAnsiTheme="minorHAnsi" w:cs="Times New Roman"/>
          <w:b/>
          <w:sz w:val="24"/>
          <w:szCs w:val="24"/>
          <w:lang w:val="nl-NL" w:eastAsia="nl-NL"/>
        </w:rPr>
        <w:tab/>
      </w:r>
      <w:r w:rsidR="00907CA8">
        <w:rPr>
          <w:rFonts w:asciiTheme="minorHAnsi" w:hAnsiTheme="minorHAnsi" w:cs="Times New Roman"/>
          <w:b/>
          <w:sz w:val="24"/>
          <w:szCs w:val="24"/>
          <w:lang w:val="nl-NL" w:eastAsia="nl-NL"/>
        </w:rPr>
        <w:tab/>
      </w:r>
      <w:r w:rsidR="00907CA8">
        <w:rPr>
          <w:rFonts w:asciiTheme="minorHAnsi" w:hAnsiTheme="minorHAnsi" w:cs="Times New Roman"/>
          <w:b/>
          <w:sz w:val="24"/>
          <w:szCs w:val="24"/>
          <w:lang w:val="nl-NL" w:eastAsia="nl-NL"/>
        </w:rPr>
        <w:tab/>
      </w:r>
      <w:r w:rsidR="00983D11">
        <w:rPr>
          <w:rFonts w:asciiTheme="minorHAnsi" w:hAnsiTheme="minorHAnsi" w:cs="Times New Roman"/>
          <w:b/>
          <w:sz w:val="24"/>
          <w:szCs w:val="24"/>
          <w:lang w:val="nl-NL" w:eastAsia="nl-NL"/>
        </w:rPr>
        <w:tab/>
      </w:r>
      <w:r w:rsidR="00983D11">
        <w:rPr>
          <w:rFonts w:asciiTheme="minorHAnsi" w:hAnsiTheme="minorHAnsi" w:cs="Times New Roman"/>
          <w:b/>
          <w:sz w:val="24"/>
          <w:szCs w:val="24"/>
          <w:lang w:val="nl-NL" w:eastAsia="nl-NL"/>
        </w:rPr>
        <w:tab/>
      </w:r>
      <w:r w:rsidR="00983D11">
        <w:rPr>
          <w:rFonts w:asciiTheme="minorHAnsi" w:hAnsiTheme="minorHAnsi" w:cs="Times New Roman"/>
          <w:b/>
          <w:sz w:val="24"/>
          <w:szCs w:val="24"/>
          <w:lang w:val="nl-NL" w:eastAsia="nl-NL"/>
        </w:rPr>
        <w:tab/>
      </w:r>
      <w:r w:rsidR="00983D11">
        <w:rPr>
          <w:rFonts w:asciiTheme="minorHAnsi" w:hAnsiTheme="minorHAnsi" w:cs="Times New Roman"/>
          <w:b/>
          <w:noProof/>
          <w:sz w:val="24"/>
          <w:szCs w:val="24"/>
          <w:lang w:val="nl-NL" w:eastAsia="nl-NL"/>
        </w:rPr>
        <w:drawing>
          <wp:inline distT="0" distB="0" distL="0" distR="0" wp14:anchorId="260DF2AF" wp14:editId="0C5C4C16">
            <wp:extent cx="1751446" cy="628650"/>
            <wp:effectExtent l="0" t="0" r="1270" b="0"/>
            <wp:docPr id="126567976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496" cy="631181"/>
                    </a:xfrm>
                    <a:prstGeom prst="rect">
                      <a:avLst/>
                    </a:prstGeom>
                    <a:noFill/>
                  </pic:spPr>
                </pic:pic>
              </a:graphicData>
            </a:graphic>
          </wp:inline>
        </w:drawing>
      </w:r>
    </w:p>
    <w:p w14:paraId="265EE850" w14:textId="77777777" w:rsidR="007166B4" w:rsidRDefault="007166B4">
      <w:pPr>
        <w:jc w:val="both"/>
        <w:rPr>
          <w:rFonts w:asciiTheme="minorHAnsi" w:hAnsiTheme="minorHAnsi"/>
          <w:b/>
          <w:sz w:val="32"/>
          <w:szCs w:val="32"/>
        </w:rPr>
      </w:pPr>
    </w:p>
    <w:p w14:paraId="22030A00" w14:textId="77777777" w:rsidR="007166B4" w:rsidRDefault="007166B4">
      <w:pPr>
        <w:jc w:val="both"/>
        <w:rPr>
          <w:rFonts w:asciiTheme="minorHAnsi" w:hAnsiTheme="minorHAnsi"/>
          <w:b/>
          <w:sz w:val="32"/>
          <w:szCs w:val="32"/>
        </w:rPr>
      </w:pPr>
    </w:p>
    <w:p w14:paraId="69A359AB" w14:textId="529E30B8" w:rsidR="007166B4" w:rsidRPr="00BC2BEE" w:rsidRDefault="003E1965" w:rsidP="00172203">
      <w:pPr>
        <w:jc w:val="center"/>
        <w:rPr>
          <w:rFonts w:asciiTheme="minorHAnsi" w:hAnsiTheme="minorHAnsi" w:cstheme="minorHAnsi"/>
          <w:b/>
          <w:bCs/>
          <w:sz w:val="28"/>
          <w:szCs w:val="28"/>
        </w:rPr>
      </w:pPr>
      <w:r w:rsidRPr="00BC2BEE">
        <w:rPr>
          <w:rFonts w:asciiTheme="minorHAnsi" w:hAnsiTheme="minorHAnsi"/>
          <w:b/>
          <w:sz w:val="28"/>
          <w:szCs w:val="28"/>
        </w:rPr>
        <w:t>Wandel</w:t>
      </w:r>
      <w:r w:rsidR="00172203">
        <w:rPr>
          <w:rFonts w:asciiTheme="minorHAnsi" w:hAnsiTheme="minorHAnsi"/>
          <w:b/>
          <w:sz w:val="28"/>
          <w:szCs w:val="28"/>
        </w:rPr>
        <w:t>vakantie</w:t>
      </w:r>
      <w:r w:rsidR="00697586">
        <w:rPr>
          <w:rFonts w:asciiTheme="minorHAnsi" w:hAnsiTheme="minorHAnsi"/>
          <w:b/>
          <w:sz w:val="28"/>
          <w:szCs w:val="28"/>
        </w:rPr>
        <w:t>:</w:t>
      </w:r>
      <w:r w:rsidR="00172203">
        <w:rPr>
          <w:rFonts w:asciiTheme="minorHAnsi" w:hAnsiTheme="minorHAnsi"/>
          <w:b/>
          <w:sz w:val="28"/>
          <w:szCs w:val="28"/>
        </w:rPr>
        <w:t xml:space="preserve"> de Belgische Ardennen in herfstkleuren</w:t>
      </w:r>
    </w:p>
    <w:p w14:paraId="3AB3F3C0" w14:textId="77777777" w:rsidR="007166B4" w:rsidRPr="00076F0B" w:rsidRDefault="007166B4">
      <w:pPr>
        <w:jc w:val="both"/>
        <w:rPr>
          <w:rFonts w:ascii="Calibri" w:hAnsi="Calibri" w:cs="Arial"/>
          <w:b/>
          <w:bCs/>
          <w:sz w:val="22"/>
          <w:szCs w:val="22"/>
          <w:lang w:eastAsia="nl-NL"/>
        </w:rPr>
      </w:pPr>
    </w:p>
    <w:p w14:paraId="395D794A" w14:textId="54DD543F" w:rsidR="002B55C6" w:rsidRDefault="00172203">
      <w:pPr>
        <w:jc w:val="both"/>
        <w:rPr>
          <w:rFonts w:ascii="Calibri" w:hAnsi="Calibri" w:cs="Arial"/>
          <w:bCs/>
          <w:sz w:val="22"/>
          <w:szCs w:val="22"/>
          <w:lang w:val="nl-NL" w:eastAsia="nl-NL"/>
        </w:rPr>
      </w:pPr>
      <w:r>
        <w:rPr>
          <w:rFonts w:ascii="Calibri" w:hAnsi="Calibri" w:cs="Arial"/>
          <w:b/>
          <w:bCs/>
          <w:sz w:val="22"/>
          <w:szCs w:val="22"/>
          <w:lang w:eastAsia="nl-NL"/>
        </w:rPr>
        <w:t>5</w:t>
      </w:r>
      <w:r w:rsidR="003E1965" w:rsidRPr="00076F0B">
        <w:rPr>
          <w:rFonts w:ascii="Calibri" w:hAnsi="Calibri" w:cs="Arial"/>
          <w:b/>
          <w:bCs/>
          <w:sz w:val="22"/>
          <w:szCs w:val="22"/>
          <w:lang w:val="nl-NL" w:eastAsia="nl-NL"/>
        </w:rPr>
        <w:t xml:space="preserve">-daags programma </w:t>
      </w:r>
      <w:r w:rsidR="003E1965" w:rsidRPr="00076F0B">
        <w:rPr>
          <w:rFonts w:ascii="Calibri" w:hAnsi="Calibri" w:cs="Arial"/>
          <w:bCs/>
          <w:sz w:val="22"/>
          <w:szCs w:val="22"/>
          <w:lang w:val="nl-NL" w:eastAsia="nl-NL"/>
        </w:rPr>
        <w:t xml:space="preserve">– </w:t>
      </w:r>
      <w:r>
        <w:rPr>
          <w:rFonts w:ascii="Calibri" w:hAnsi="Calibri" w:cs="Arial"/>
          <w:bCs/>
          <w:sz w:val="22"/>
          <w:szCs w:val="22"/>
          <w:lang w:val="nl-NL" w:eastAsia="nl-NL"/>
        </w:rPr>
        <w:t>in vol pension</w:t>
      </w:r>
      <w:r w:rsidR="005F6E3C">
        <w:rPr>
          <w:rFonts w:ascii="Calibri" w:hAnsi="Calibri" w:cs="Arial"/>
          <w:bCs/>
          <w:sz w:val="22"/>
          <w:szCs w:val="22"/>
          <w:lang w:val="nl-NL" w:eastAsia="nl-NL"/>
        </w:rPr>
        <w:t xml:space="preserve"> van avondmaal dag 1</w:t>
      </w:r>
      <w:r w:rsidR="002B55C6">
        <w:rPr>
          <w:rFonts w:ascii="Calibri" w:hAnsi="Calibri" w:cs="Arial"/>
          <w:bCs/>
          <w:sz w:val="22"/>
          <w:szCs w:val="22"/>
          <w:lang w:val="nl-NL" w:eastAsia="nl-NL"/>
        </w:rPr>
        <w:t>, tot ontbijt dag 5</w:t>
      </w:r>
      <w:r w:rsidR="00A02348">
        <w:rPr>
          <w:rFonts w:ascii="Calibri" w:hAnsi="Calibri" w:cs="Arial"/>
          <w:bCs/>
          <w:sz w:val="22"/>
          <w:szCs w:val="22"/>
          <w:lang w:val="nl-NL" w:eastAsia="nl-NL"/>
        </w:rPr>
        <w:t xml:space="preserve"> + extra lunch laatste dag</w:t>
      </w:r>
      <w:r>
        <w:rPr>
          <w:rFonts w:ascii="Calibri" w:hAnsi="Calibri" w:cs="Arial"/>
          <w:bCs/>
          <w:sz w:val="22"/>
          <w:szCs w:val="22"/>
          <w:lang w:val="nl-NL" w:eastAsia="nl-NL"/>
        </w:rPr>
        <w:t xml:space="preserve"> </w:t>
      </w:r>
      <w:r w:rsidR="002B55C6">
        <w:rPr>
          <w:rFonts w:ascii="Calibri" w:hAnsi="Calibri" w:cs="Arial"/>
          <w:bCs/>
          <w:sz w:val="22"/>
          <w:szCs w:val="22"/>
          <w:lang w:val="nl-NL" w:eastAsia="nl-NL"/>
        </w:rPr>
        <w:t>–</w:t>
      </w:r>
      <w:r>
        <w:rPr>
          <w:rFonts w:ascii="Calibri" w:hAnsi="Calibri" w:cs="Arial"/>
          <w:bCs/>
          <w:sz w:val="22"/>
          <w:szCs w:val="22"/>
          <w:lang w:val="nl-NL" w:eastAsia="nl-NL"/>
        </w:rPr>
        <w:t xml:space="preserve"> </w:t>
      </w:r>
    </w:p>
    <w:p w14:paraId="249AE58B" w14:textId="1D67FCE4" w:rsidR="007166B4" w:rsidRPr="00076F0B" w:rsidRDefault="00172203">
      <w:pPr>
        <w:jc w:val="both"/>
        <w:rPr>
          <w:sz w:val="22"/>
          <w:szCs w:val="22"/>
        </w:rPr>
      </w:pPr>
      <w:r>
        <w:rPr>
          <w:rFonts w:ascii="Calibri" w:hAnsi="Calibri" w:cs="Arial"/>
          <w:bCs/>
          <w:sz w:val="22"/>
          <w:szCs w:val="22"/>
          <w:lang w:val="nl-NL" w:eastAsia="nl-NL"/>
        </w:rPr>
        <w:t xml:space="preserve">busreis inbegrepen </w:t>
      </w:r>
    </w:p>
    <w:p w14:paraId="6564C256" w14:textId="50990E8B" w:rsidR="007166B4" w:rsidRPr="00076F0B" w:rsidRDefault="008E043B">
      <w:pPr>
        <w:jc w:val="both"/>
        <w:rPr>
          <w:rFonts w:asciiTheme="minorHAnsi" w:hAnsiTheme="minorHAnsi" w:cs="Times New Roman"/>
          <w:bCs/>
          <w:sz w:val="22"/>
          <w:szCs w:val="22"/>
          <w:lang w:eastAsia="nl-NL"/>
        </w:rPr>
      </w:pPr>
      <w:r w:rsidRPr="00076F0B">
        <w:rPr>
          <w:rFonts w:asciiTheme="minorHAnsi" w:hAnsiTheme="minorHAnsi" w:cs="Times New Roman"/>
          <w:bCs/>
          <w:sz w:val="22"/>
          <w:szCs w:val="22"/>
          <w:lang w:eastAsia="nl-NL"/>
        </w:rPr>
        <w:t>Verblijf</w:t>
      </w:r>
      <w:r w:rsidR="00172203">
        <w:rPr>
          <w:rFonts w:asciiTheme="minorHAnsi" w:hAnsiTheme="minorHAnsi" w:cs="Times New Roman"/>
          <w:bCs/>
          <w:sz w:val="22"/>
          <w:szCs w:val="22"/>
          <w:lang w:eastAsia="nl-NL"/>
        </w:rPr>
        <w:t xml:space="preserve"> in Vayamundo, Ol Fosse d’Outh, Houffalize</w:t>
      </w:r>
    </w:p>
    <w:p w14:paraId="658049F6" w14:textId="77777777" w:rsidR="007166B4" w:rsidRPr="00076F0B" w:rsidRDefault="003E1965">
      <w:pPr>
        <w:jc w:val="both"/>
        <w:rPr>
          <w:rFonts w:asciiTheme="minorHAnsi" w:hAnsiTheme="minorHAnsi" w:cs="Times New Roman"/>
          <w:bCs/>
          <w:sz w:val="22"/>
          <w:szCs w:val="22"/>
          <w:lang w:val="nl-NL" w:eastAsia="nl-NL"/>
        </w:rPr>
      </w:pPr>
      <w:r w:rsidRPr="00076F0B">
        <w:rPr>
          <w:rFonts w:asciiTheme="minorHAnsi" w:hAnsiTheme="minorHAnsi" w:cs="Times New Roman"/>
          <w:bCs/>
          <w:sz w:val="22"/>
          <w:szCs w:val="22"/>
          <w:lang w:val="nl-NL" w:eastAsia="nl-NL"/>
        </w:rPr>
        <w:t>Deze reis is een concept van Femma-vrouwenreizen, vergund reisagentschap A6030</w:t>
      </w:r>
    </w:p>
    <w:p w14:paraId="05A251B7" w14:textId="77777777" w:rsidR="007166B4" w:rsidRPr="00076F0B" w:rsidRDefault="007166B4">
      <w:pPr>
        <w:jc w:val="both"/>
        <w:rPr>
          <w:rFonts w:asciiTheme="minorHAnsi" w:hAnsiTheme="minorHAnsi" w:cs="Times New Roman"/>
          <w:b/>
          <w:bCs/>
          <w:sz w:val="22"/>
          <w:szCs w:val="22"/>
          <w:u w:val="single"/>
          <w:lang w:val="nl-NL" w:eastAsia="nl-NL"/>
        </w:rPr>
      </w:pPr>
    </w:p>
    <w:p w14:paraId="3F2589CF" w14:textId="613DA5E5" w:rsidR="007166B4" w:rsidRDefault="003E1965">
      <w:pPr>
        <w:jc w:val="both"/>
        <w:rPr>
          <w:rFonts w:asciiTheme="minorHAnsi" w:hAnsiTheme="minorHAnsi" w:cs="Times New Roman"/>
          <w:b/>
          <w:bCs/>
          <w:sz w:val="22"/>
          <w:szCs w:val="22"/>
          <w:lang w:val="nl-NL" w:eastAsia="nl-NL"/>
        </w:rPr>
      </w:pPr>
      <w:r>
        <w:rPr>
          <w:rFonts w:asciiTheme="minorHAnsi" w:hAnsiTheme="minorHAnsi" w:cs="Times New Roman"/>
          <w:b/>
          <w:bCs/>
          <w:sz w:val="22"/>
          <w:szCs w:val="22"/>
          <w:u w:val="single"/>
          <w:lang w:val="nl-NL" w:eastAsia="nl-NL"/>
        </w:rPr>
        <w:t>Data</w:t>
      </w:r>
      <w:r>
        <w:rPr>
          <w:rFonts w:asciiTheme="minorHAnsi" w:hAnsiTheme="minorHAnsi" w:cs="Times New Roman"/>
          <w:b/>
          <w:bCs/>
          <w:sz w:val="22"/>
          <w:szCs w:val="22"/>
          <w:lang w:val="nl-NL" w:eastAsia="nl-NL"/>
        </w:rPr>
        <w:t>:</w:t>
      </w:r>
      <w:r>
        <w:rPr>
          <w:rFonts w:asciiTheme="minorHAnsi" w:hAnsiTheme="minorHAnsi" w:cs="Times New Roman"/>
          <w:b/>
          <w:sz w:val="22"/>
          <w:szCs w:val="22"/>
          <w:lang w:val="nl-NL" w:eastAsia="nl-NL"/>
        </w:rPr>
        <w:t xml:space="preserve"> </w:t>
      </w:r>
      <w:r>
        <w:rPr>
          <w:rFonts w:asciiTheme="minorHAnsi" w:hAnsiTheme="minorHAnsi" w:cs="Times New Roman"/>
          <w:b/>
          <w:bCs/>
          <w:sz w:val="22"/>
          <w:szCs w:val="22"/>
          <w:lang w:val="nl-NL" w:eastAsia="nl-NL"/>
        </w:rPr>
        <w:t xml:space="preserve">van </w:t>
      </w:r>
      <w:r w:rsidR="006F179D">
        <w:rPr>
          <w:rFonts w:asciiTheme="minorHAnsi" w:hAnsiTheme="minorHAnsi" w:cs="Times New Roman"/>
          <w:b/>
          <w:bCs/>
          <w:sz w:val="22"/>
          <w:szCs w:val="22"/>
          <w:lang w:val="nl-NL" w:eastAsia="nl-NL"/>
        </w:rPr>
        <w:t>zondag</w:t>
      </w:r>
      <w:r>
        <w:rPr>
          <w:rFonts w:asciiTheme="minorHAnsi" w:hAnsiTheme="minorHAnsi" w:cs="Times New Roman"/>
          <w:b/>
          <w:bCs/>
          <w:sz w:val="22"/>
          <w:szCs w:val="22"/>
          <w:lang w:val="nl-NL" w:eastAsia="nl-NL"/>
        </w:rPr>
        <w:t xml:space="preserve"> </w:t>
      </w:r>
      <w:r w:rsidR="00172203">
        <w:rPr>
          <w:rFonts w:asciiTheme="minorHAnsi" w:hAnsiTheme="minorHAnsi" w:cs="Times New Roman"/>
          <w:b/>
          <w:bCs/>
          <w:sz w:val="22"/>
          <w:szCs w:val="22"/>
          <w:lang w:val="nl-NL" w:eastAsia="nl-NL"/>
        </w:rPr>
        <w:t>12</w:t>
      </w:r>
      <w:r>
        <w:rPr>
          <w:rFonts w:asciiTheme="minorHAnsi" w:hAnsiTheme="minorHAnsi" w:cs="Times New Roman"/>
          <w:b/>
          <w:bCs/>
          <w:sz w:val="22"/>
          <w:szCs w:val="22"/>
          <w:lang w:val="nl-NL" w:eastAsia="nl-NL"/>
        </w:rPr>
        <w:t xml:space="preserve"> tot en met </w:t>
      </w:r>
      <w:r w:rsidR="00172203">
        <w:rPr>
          <w:rFonts w:asciiTheme="minorHAnsi" w:hAnsiTheme="minorHAnsi" w:cs="Times New Roman"/>
          <w:b/>
          <w:bCs/>
          <w:sz w:val="22"/>
          <w:szCs w:val="22"/>
          <w:lang w:val="nl-NL" w:eastAsia="nl-NL"/>
        </w:rPr>
        <w:t>donderdag 16 oktober</w:t>
      </w:r>
      <w:r>
        <w:rPr>
          <w:rFonts w:asciiTheme="minorHAnsi" w:hAnsiTheme="minorHAnsi" w:cs="Times New Roman"/>
          <w:b/>
          <w:bCs/>
          <w:sz w:val="22"/>
          <w:szCs w:val="22"/>
          <w:lang w:val="nl-NL" w:eastAsia="nl-NL"/>
        </w:rPr>
        <w:t xml:space="preserve"> 202</w:t>
      </w:r>
      <w:r w:rsidR="006F179D">
        <w:rPr>
          <w:rFonts w:asciiTheme="minorHAnsi" w:hAnsiTheme="minorHAnsi" w:cs="Times New Roman"/>
          <w:b/>
          <w:bCs/>
          <w:sz w:val="22"/>
          <w:szCs w:val="22"/>
          <w:lang w:val="nl-NL" w:eastAsia="nl-NL"/>
        </w:rPr>
        <w:t>5</w:t>
      </w:r>
    </w:p>
    <w:p w14:paraId="17E96560" w14:textId="7A2D8F53" w:rsidR="001305D3" w:rsidRPr="001305D3" w:rsidRDefault="001305D3" w:rsidP="001305D3">
      <w:pPr>
        <w:rPr>
          <w:rFonts w:asciiTheme="minorHAnsi" w:hAnsiTheme="minorHAnsi" w:cs="Times New Roman"/>
          <w:bCs/>
          <w:sz w:val="22"/>
          <w:szCs w:val="22"/>
          <w:lang w:val="nl-NL" w:eastAsia="nl-NL"/>
        </w:rPr>
      </w:pPr>
      <w:r w:rsidRPr="00110FA4">
        <w:rPr>
          <w:rFonts w:asciiTheme="minorHAnsi" w:hAnsiTheme="minorHAnsi" w:cs="Times New Roman"/>
          <w:b/>
          <w:sz w:val="22"/>
          <w:szCs w:val="22"/>
          <w:u w:val="single"/>
          <w:lang w:val="nl-NL" w:eastAsia="nl-NL"/>
        </w:rPr>
        <w:t>Moeilijkheidsgraad</w:t>
      </w:r>
      <w:r w:rsidRPr="001305D3">
        <w:rPr>
          <w:rFonts w:asciiTheme="minorHAnsi" w:hAnsiTheme="minorHAnsi" w:cs="Times New Roman"/>
          <w:bCs/>
          <w:sz w:val="22"/>
          <w:szCs w:val="22"/>
          <w:lang w:val="nl-NL" w:eastAsia="nl-NL"/>
        </w:rPr>
        <w:t xml:space="preserve">: voor sportieve geoefende stappers. </w:t>
      </w:r>
      <w:r w:rsidR="00575571">
        <w:rPr>
          <w:rFonts w:asciiTheme="minorHAnsi" w:hAnsiTheme="minorHAnsi" w:cs="Times New Roman"/>
          <w:bCs/>
          <w:sz w:val="22"/>
          <w:szCs w:val="22"/>
          <w:lang w:val="nl-NL" w:eastAsia="nl-NL"/>
        </w:rPr>
        <w:t>W</w:t>
      </w:r>
      <w:r w:rsidRPr="00172203">
        <w:rPr>
          <w:rFonts w:asciiTheme="minorHAnsi" w:hAnsiTheme="minorHAnsi" w:cs="Times New Roman"/>
          <w:bCs/>
          <w:sz w:val="22"/>
          <w:szCs w:val="22"/>
          <w:lang w:val="nl-NL" w:eastAsia="nl-NL"/>
        </w:rPr>
        <w:t xml:space="preserve">e wandelen </w:t>
      </w:r>
      <w:r w:rsidR="00110FA4">
        <w:rPr>
          <w:rFonts w:asciiTheme="minorHAnsi" w:hAnsiTheme="minorHAnsi" w:cs="Times New Roman"/>
          <w:bCs/>
          <w:sz w:val="22"/>
          <w:szCs w:val="22"/>
          <w:lang w:val="nl-NL" w:eastAsia="nl-NL"/>
        </w:rPr>
        <w:t xml:space="preserve">ongeveer </w:t>
      </w:r>
      <w:r w:rsidRPr="00172203">
        <w:rPr>
          <w:rFonts w:asciiTheme="minorHAnsi" w:hAnsiTheme="minorHAnsi" w:cs="Times New Roman"/>
          <w:bCs/>
          <w:sz w:val="22"/>
          <w:szCs w:val="22"/>
          <w:lang w:val="nl-NL" w:eastAsia="nl-NL"/>
        </w:rPr>
        <w:t>20km/dag, het terrein is golvend.</w:t>
      </w:r>
      <w:r>
        <w:rPr>
          <w:rFonts w:asciiTheme="minorHAnsi" w:hAnsiTheme="minorHAnsi" w:cs="Times New Roman"/>
          <w:bCs/>
          <w:sz w:val="22"/>
          <w:szCs w:val="22"/>
          <w:lang w:val="nl-NL" w:eastAsia="nl-NL"/>
        </w:rPr>
        <w:t xml:space="preserve"> </w:t>
      </w:r>
      <w:r w:rsidRPr="001305D3">
        <w:rPr>
          <w:rFonts w:asciiTheme="minorHAnsi" w:hAnsiTheme="minorHAnsi" w:cs="Times New Roman"/>
          <w:bCs/>
          <w:sz w:val="22"/>
          <w:szCs w:val="22"/>
          <w:lang w:val="nl-NL" w:eastAsia="nl-NL"/>
        </w:rPr>
        <w:t xml:space="preserve">Een goede conditie is </w:t>
      </w:r>
      <w:r>
        <w:rPr>
          <w:rFonts w:asciiTheme="minorHAnsi" w:hAnsiTheme="minorHAnsi" w:cs="Times New Roman"/>
          <w:bCs/>
          <w:sz w:val="22"/>
          <w:szCs w:val="22"/>
          <w:lang w:val="nl-NL" w:eastAsia="nl-NL"/>
        </w:rPr>
        <w:t>dus belangrijk</w:t>
      </w:r>
      <w:r w:rsidRPr="001305D3">
        <w:rPr>
          <w:rFonts w:asciiTheme="minorHAnsi" w:hAnsiTheme="minorHAnsi" w:cs="Times New Roman"/>
          <w:bCs/>
          <w:sz w:val="22"/>
          <w:szCs w:val="22"/>
          <w:lang w:val="nl-NL" w:eastAsia="nl-NL"/>
        </w:rPr>
        <w:t>.</w:t>
      </w:r>
    </w:p>
    <w:p w14:paraId="6FE2C387" w14:textId="24E334A2" w:rsidR="001305D3" w:rsidRPr="001305D3" w:rsidRDefault="001305D3" w:rsidP="001305D3">
      <w:pPr>
        <w:jc w:val="both"/>
        <w:rPr>
          <w:rFonts w:asciiTheme="minorHAnsi" w:hAnsiTheme="minorHAnsi" w:cs="Times New Roman"/>
          <w:bCs/>
          <w:sz w:val="22"/>
          <w:szCs w:val="22"/>
          <w:lang w:val="nl-NL" w:eastAsia="nl-NL"/>
        </w:rPr>
      </w:pPr>
      <w:r w:rsidRPr="00110FA4">
        <w:rPr>
          <w:rFonts w:asciiTheme="minorHAnsi" w:hAnsiTheme="minorHAnsi" w:cs="Times New Roman"/>
          <w:b/>
          <w:sz w:val="22"/>
          <w:szCs w:val="22"/>
          <w:u w:val="single"/>
          <w:lang w:val="nl-NL" w:eastAsia="nl-NL"/>
        </w:rPr>
        <w:t>Bagage</w:t>
      </w:r>
      <w:r w:rsidRPr="001305D3">
        <w:rPr>
          <w:rFonts w:asciiTheme="minorHAnsi" w:hAnsiTheme="minorHAnsi" w:cs="Times New Roman"/>
          <w:bCs/>
          <w:sz w:val="22"/>
          <w:szCs w:val="22"/>
          <w:lang w:val="nl-NL" w:eastAsia="nl-NL"/>
        </w:rPr>
        <w:t xml:space="preserve">: </w:t>
      </w:r>
      <w:r>
        <w:rPr>
          <w:rFonts w:asciiTheme="minorHAnsi" w:hAnsiTheme="minorHAnsi" w:cs="Times New Roman"/>
          <w:bCs/>
          <w:sz w:val="22"/>
          <w:szCs w:val="22"/>
          <w:lang w:val="nl-NL" w:eastAsia="nl-NL"/>
        </w:rPr>
        <w:t xml:space="preserve">voorzie je van een dagrugzak voor picknick op </w:t>
      </w:r>
      <w:r w:rsidR="00110FA4">
        <w:rPr>
          <w:rFonts w:asciiTheme="minorHAnsi" w:hAnsiTheme="minorHAnsi" w:cs="Times New Roman"/>
          <w:bCs/>
          <w:sz w:val="22"/>
          <w:szCs w:val="22"/>
          <w:lang w:val="nl-NL" w:eastAsia="nl-NL"/>
        </w:rPr>
        <w:t>de dagwandeling</w:t>
      </w:r>
    </w:p>
    <w:p w14:paraId="7F9EBAD3" w14:textId="11C6E010" w:rsidR="007166B4" w:rsidRDefault="003E1965">
      <w:pPr>
        <w:jc w:val="both"/>
        <w:rPr>
          <w:rFonts w:asciiTheme="minorHAnsi" w:hAnsiTheme="minorHAnsi" w:cs="Times New Roman"/>
          <w:bCs/>
          <w:sz w:val="22"/>
          <w:szCs w:val="22"/>
          <w:lang w:val="nl-NL" w:eastAsia="nl-NL"/>
        </w:rPr>
      </w:pPr>
      <w:r>
        <w:rPr>
          <w:rFonts w:asciiTheme="minorHAnsi" w:hAnsiTheme="minorHAnsi" w:cs="Times New Roman"/>
          <w:b/>
          <w:bCs/>
          <w:sz w:val="22"/>
          <w:szCs w:val="22"/>
          <w:u w:val="single"/>
          <w:lang w:val="nl-NL" w:eastAsia="nl-NL"/>
        </w:rPr>
        <w:t>Reisbegeleiding</w:t>
      </w:r>
      <w:r>
        <w:rPr>
          <w:rFonts w:asciiTheme="minorHAnsi" w:hAnsiTheme="minorHAnsi" w:cs="Times New Roman"/>
          <w:b/>
          <w:bCs/>
          <w:sz w:val="22"/>
          <w:szCs w:val="22"/>
          <w:lang w:val="nl-NL" w:eastAsia="nl-NL"/>
        </w:rPr>
        <w:t xml:space="preserve">: </w:t>
      </w:r>
      <w:r w:rsidR="00172203">
        <w:rPr>
          <w:rFonts w:asciiTheme="minorHAnsi" w:hAnsiTheme="minorHAnsi" w:cs="Times New Roman"/>
          <w:bCs/>
          <w:sz w:val="22"/>
          <w:szCs w:val="22"/>
          <w:lang w:val="nl-NL" w:eastAsia="nl-NL"/>
        </w:rPr>
        <w:t>Daniella De Cock &amp; Kries De Beleyr</w:t>
      </w:r>
    </w:p>
    <w:p w14:paraId="2F70C2A4" w14:textId="52036C4E" w:rsidR="003316D4" w:rsidRPr="003316D4" w:rsidRDefault="003316D4">
      <w:pPr>
        <w:jc w:val="both"/>
        <w:rPr>
          <w:rFonts w:asciiTheme="minorHAnsi" w:hAnsiTheme="minorHAnsi" w:cs="Times New Roman"/>
          <w:b/>
          <w:sz w:val="22"/>
          <w:szCs w:val="22"/>
          <w:u w:val="single"/>
          <w:lang w:val="nl-NL" w:eastAsia="nl-NL"/>
        </w:rPr>
      </w:pPr>
      <w:r w:rsidRPr="003316D4">
        <w:rPr>
          <w:rFonts w:asciiTheme="minorHAnsi" w:hAnsiTheme="minorHAnsi" w:cs="Times New Roman"/>
          <w:b/>
          <w:sz w:val="22"/>
          <w:szCs w:val="22"/>
          <w:u w:val="single"/>
          <w:lang w:val="nl-NL" w:eastAsia="nl-NL"/>
        </w:rPr>
        <w:t>Deelnemers:</w:t>
      </w:r>
      <w:r w:rsidR="00E408E9" w:rsidRPr="00E408E9">
        <w:rPr>
          <w:rFonts w:asciiTheme="minorHAnsi" w:hAnsiTheme="minorHAnsi" w:cs="Times New Roman"/>
          <w:bCs/>
          <w:sz w:val="22"/>
          <w:szCs w:val="22"/>
          <w:lang w:val="nl-NL" w:eastAsia="nl-NL"/>
        </w:rPr>
        <w:t xml:space="preserve"> 20</w:t>
      </w:r>
      <w:r w:rsidR="00110FA4">
        <w:rPr>
          <w:rFonts w:asciiTheme="minorHAnsi" w:hAnsiTheme="minorHAnsi" w:cs="Times New Roman"/>
          <w:bCs/>
          <w:sz w:val="22"/>
          <w:szCs w:val="22"/>
          <w:lang w:val="nl-NL" w:eastAsia="nl-NL"/>
        </w:rPr>
        <w:t xml:space="preserve"> max.</w:t>
      </w:r>
    </w:p>
    <w:p w14:paraId="51BE929B" w14:textId="1B865748" w:rsidR="005B37AE" w:rsidRDefault="005B37AE">
      <w:pPr>
        <w:jc w:val="both"/>
        <w:rPr>
          <w:rFonts w:asciiTheme="minorHAnsi" w:hAnsiTheme="minorHAnsi" w:cs="Times New Roman"/>
          <w:bCs/>
          <w:sz w:val="22"/>
          <w:szCs w:val="22"/>
          <w:lang w:val="nl-NL" w:eastAsia="nl-NL"/>
        </w:rPr>
      </w:pPr>
    </w:p>
    <w:p w14:paraId="2100846F" w14:textId="0BCF150A" w:rsidR="005B37AE" w:rsidRDefault="00172203">
      <w:pPr>
        <w:jc w:val="both"/>
        <w:rPr>
          <w:rFonts w:asciiTheme="minorHAnsi" w:hAnsiTheme="minorHAnsi" w:cs="Times New Roman"/>
          <w:bCs/>
          <w:sz w:val="22"/>
          <w:szCs w:val="22"/>
          <w:lang w:val="nl-NL" w:eastAsia="nl-NL"/>
        </w:rPr>
      </w:pPr>
      <w:r>
        <w:rPr>
          <w:noProof/>
          <w:sz w:val="24"/>
          <w:szCs w:val="24"/>
        </w:rPr>
        <w:drawing>
          <wp:anchor distT="36576" distB="36576" distL="36576" distR="36576" simplePos="0" relativeHeight="251658752" behindDoc="0" locked="0" layoutInCell="1" allowOverlap="1" wp14:anchorId="2154FBFF" wp14:editId="2C392362">
            <wp:simplePos x="0" y="0"/>
            <wp:positionH relativeFrom="page">
              <wp:posOffset>1857375</wp:posOffset>
            </wp:positionH>
            <wp:positionV relativeFrom="paragraph">
              <wp:posOffset>104140</wp:posOffset>
            </wp:positionV>
            <wp:extent cx="3705225" cy="2668905"/>
            <wp:effectExtent l="0" t="0" r="9525" b="0"/>
            <wp:wrapSquare wrapText="bothSides"/>
            <wp:docPr id="936952339" name="Afbeelding 1" descr="Afbeelding met buitenshuis, boom, huis, Luchtfot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52339" name="Afbeelding 1" descr="Afbeelding met buitenshuis, boom, huis, Luchtfotografie&#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l="-586" t="8621" r="586" b="-935"/>
                    <a:stretch>
                      <a:fillRect/>
                    </a:stretch>
                  </pic:blipFill>
                  <pic:spPr bwMode="auto">
                    <a:xfrm>
                      <a:off x="0" y="0"/>
                      <a:ext cx="3705225" cy="2668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E4BA41" w14:textId="51A68AE1" w:rsidR="005B37AE" w:rsidRDefault="005B37AE" w:rsidP="001E0E31">
      <w:pPr>
        <w:jc w:val="center"/>
        <w:rPr>
          <w:rFonts w:asciiTheme="minorHAnsi" w:hAnsiTheme="minorHAnsi" w:cs="Times New Roman"/>
          <w:bCs/>
          <w:sz w:val="22"/>
          <w:szCs w:val="22"/>
          <w:lang w:val="nl-NL" w:eastAsia="nl-NL"/>
        </w:rPr>
      </w:pPr>
    </w:p>
    <w:p w14:paraId="22EFF79A" w14:textId="6AFA966D" w:rsidR="00990CAA" w:rsidRDefault="00990CAA">
      <w:pPr>
        <w:jc w:val="both"/>
        <w:rPr>
          <w:rFonts w:asciiTheme="minorHAnsi" w:hAnsiTheme="minorHAnsi" w:cs="Times New Roman"/>
          <w:bCs/>
          <w:sz w:val="22"/>
          <w:szCs w:val="22"/>
          <w:lang w:val="nl-NL" w:eastAsia="nl-NL"/>
        </w:rPr>
      </w:pPr>
    </w:p>
    <w:p w14:paraId="23AE3D09" w14:textId="77777777" w:rsidR="00172203" w:rsidRDefault="00172203">
      <w:pPr>
        <w:jc w:val="both"/>
        <w:rPr>
          <w:rFonts w:asciiTheme="minorHAnsi" w:hAnsiTheme="minorHAnsi" w:cs="Times New Roman"/>
          <w:bCs/>
          <w:sz w:val="22"/>
          <w:szCs w:val="22"/>
          <w:lang w:val="nl-NL" w:eastAsia="nl-NL"/>
        </w:rPr>
      </w:pPr>
    </w:p>
    <w:p w14:paraId="2F1C2F79" w14:textId="77777777" w:rsidR="00172203" w:rsidRDefault="00172203">
      <w:pPr>
        <w:jc w:val="both"/>
        <w:rPr>
          <w:rFonts w:asciiTheme="minorHAnsi" w:hAnsiTheme="minorHAnsi" w:cs="Times New Roman"/>
          <w:bCs/>
          <w:sz w:val="22"/>
          <w:szCs w:val="22"/>
          <w:lang w:val="nl-NL" w:eastAsia="nl-NL"/>
        </w:rPr>
      </w:pPr>
    </w:p>
    <w:p w14:paraId="6A9C8420" w14:textId="77777777" w:rsidR="00172203" w:rsidRDefault="00172203">
      <w:pPr>
        <w:jc w:val="both"/>
        <w:rPr>
          <w:rFonts w:asciiTheme="minorHAnsi" w:hAnsiTheme="minorHAnsi" w:cs="Times New Roman"/>
          <w:bCs/>
          <w:sz w:val="22"/>
          <w:szCs w:val="22"/>
          <w:lang w:val="nl-NL" w:eastAsia="nl-NL"/>
        </w:rPr>
      </w:pPr>
    </w:p>
    <w:p w14:paraId="50B5D55D" w14:textId="77777777" w:rsidR="00172203" w:rsidRDefault="00172203">
      <w:pPr>
        <w:jc w:val="both"/>
        <w:rPr>
          <w:rFonts w:asciiTheme="minorHAnsi" w:hAnsiTheme="minorHAnsi" w:cs="Times New Roman"/>
          <w:bCs/>
          <w:sz w:val="22"/>
          <w:szCs w:val="22"/>
          <w:lang w:val="nl-NL" w:eastAsia="nl-NL"/>
        </w:rPr>
      </w:pPr>
    </w:p>
    <w:p w14:paraId="75988F59" w14:textId="77777777" w:rsidR="00172203" w:rsidRDefault="00172203">
      <w:pPr>
        <w:jc w:val="both"/>
        <w:rPr>
          <w:rFonts w:asciiTheme="minorHAnsi" w:hAnsiTheme="minorHAnsi" w:cs="Times New Roman"/>
          <w:bCs/>
          <w:sz w:val="22"/>
          <w:szCs w:val="22"/>
          <w:lang w:val="nl-NL" w:eastAsia="nl-NL"/>
        </w:rPr>
      </w:pPr>
    </w:p>
    <w:p w14:paraId="7FB00E1B" w14:textId="77777777" w:rsidR="00172203" w:rsidRDefault="00172203">
      <w:pPr>
        <w:jc w:val="both"/>
        <w:rPr>
          <w:rFonts w:asciiTheme="minorHAnsi" w:hAnsiTheme="minorHAnsi" w:cs="Times New Roman"/>
          <w:bCs/>
          <w:sz w:val="22"/>
          <w:szCs w:val="22"/>
          <w:lang w:val="nl-NL" w:eastAsia="nl-NL"/>
        </w:rPr>
      </w:pPr>
    </w:p>
    <w:p w14:paraId="23E2B27F" w14:textId="77777777" w:rsidR="00172203" w:rsidRDefault="00172203">
      <w:pPr>
        <w:jc w:val="both"/>
        <w:rPr>
          <w:rFonts w:asciiTheme="minorHAnsi" w:hAnsiTheme="minorHAnsi" w:cs="Times New Roman"/>
          <w:bCs/>
          <w:sz w:val="22"/>
          <w:szCs w:val="22"/>
          <w:lang w:val="nl-NL" w:eastAsia="nl-NL"/>
        </w:rPr>
      </w:pPr>
    </w:p>
    <w:p w14:paraId="06B208BC" w14:textId="77777777" w:rsidR="00172203" w:rsidRDefault="00172203">
      <w:pPr>
        <w:jc w:val="both"/>
        <w:rPr>
          <w:rFonts w:asciiTheme="minorHAnsi" w:hAnsiTheme="minorHAnsi" w:cs="Times New Roman"/>
          <w:bCs/>
          <w:sz w:val="22"/>
          <w:szCs w:val="22"/>
          <w:lang w:val="nl-NL" w:eastAsia="nl-NL"/>
        </w:rPr>
      </w:pPr>
    </w:p>
    <w:p w14:paraId="317AC360" w14:textId="77777777" w:rsidR="00172203" w:rsidRDefault="00172203">
      <w:pPr>
        <w:jc w:val="both"/>
        <w:rPr>
          <w:rFonts w:asciiTheme="minorHAnsi" w:hAnsiTheme="minorHAnsi" w:cs="Times New Roman"/>
          <w:bCs/>
          <w:sz w:val="22"/>
          <w:szCs w:val="22"/>
          <w:lang w:val="nl-NL" w:eastAsia="nl-NL"/>
        </w:rPr>
      </w:pPr>
    </w:p>
    <w:p w14:paraId="72DCD85D" w14:textId="77777777" w:rsidR="00172203" w:rsidRDefault="00172203">
      <w:pPr>
        <w:jc w:val="both"/>
        <w:rPr>
          <w:rFonts w:asciiTheme="minorHAnsi" w:hAnsiTheme="minorHAnsi" w:cs="Times New Roman"/>
          <w:bCs/>
          <w:sz w:val="22"/>
          <w:szCs w:val="22"/>
          <w:lang w:val="nl-NL" w:eastAsia="nl-NL"/>
        </w:rPr>
      </w:pPr>
    </w:p>
    <w:p w14:paraId="539B85F4" w14:textId="77777777" w:rsidR="00172203" w:rsidRDefault="00172203">
      <w:pPr>
        <w:jc w:val="both"/>
        <w:rPr>
          <w:rFonts w:asciiTheme="minorHAnsi" w:hAnsiTheme="minorHAnsi" w:cs="Times New Roman"/>
          <w:bCs/>
          <w:sz w:val="22"/>
          <w:szCs w:val="22"/>
          <w:lang w:val="nl-NL" w:eastAsia="nl-NL"/>
        </w:rPr>
      </w:pPr>
    </w:p>
    <w:p w14:paraId="040F845E" w14:textId="77777777" w:rsidR="00172203" w:rsidRDefault="00172203">
      <w:pPr>
        <w:jc w:val="both"/>
        <w:rPr>
          <w:rFonts w:asciiTheme="minorHAnsi" w:hAnsiTheme="minorHAnsi" w:cs="Times New Roman"/>
          <w:bCs/>
          <w:sz w:val="22"/>
          <w:szCs w:val="22"/>
          <w:lang w:val="nl-NL" w:eastAsia="nl-NL"/>
        </w:rPr>
      </w:pPr>
    </w:p>
    <w:p w14:paraId="0D869E3E" w14:textId="77777777" w:rsidR="00172203" w:rsidRDefault="00172203">
      <w:pPr>
        <w:jc w:val="both"/>
        <w:rPr>
          <w:rFonts w:asciiTheme="minorHAnsi" w:hAnsiTheme="minorHAnsi" w:cs="Times New Roman"/>
          <w:bCs/>
          <w:sz w:val="22"/>
          <w:szCs w:val="22"/>
          <w:lang w:val="nl-NL" w:eastAsia="nl-NL"/>
        </w:rPr>
      </w:pPr>
    </w:p>
    <w:p w14:paraId="181C10ED" w14:textId="77777777" w:rsidR="00172203" w:rsidRDefault="00172203">
      <w:pPr>
        <w:jc w:val="both"/>
        <w:rPr>
          <w:rFonts w:asciiTheme="minorHAnsi" w:hAnsiTheme="minorHAnsi" w:cs="Times New Roman"/>
          <w:bCs/>
          <w:sz w:val="22"/>
          <w:szCs w:val="22"/>
          <w:lang w:val="nl-NL" w:eastAsia="nl-NL"/>
        </w:rPr>
      </w:pPr>
    </w:p>
    <w:p w14:paraId="78C80141" w14:textId="14BB6628" w:rsidR="00172203" w:rsidRPr="00172203" w:rsidRDefault="00172203" w:rsidP="00172203">
      <w:pPr>
        <w:rPr>
          <w:rFonts w:asciiTheme="minorHAnsi" w:hAnsiTheme="minorHAnsi" w:cstheme="minorHAnsi"/>
          <w:sz w:val="24"/>
          <w:szCs w:val="24"/>
          <w:lang w:val="nl-NL"/>
        </w:rPr>
      </w:pPr>
      <w:r w:rsidRPr="00172203">
        <w:rPr>
          <w:rFonts w:asciiTheme="minorHAnsi" w:hAnsiTheme="minorHAnsi" w:cstheme="minorHAnsi"/>
          <w:b/>
          <w:bCs/>
          <w:sz w:val="24"/>
          <w:szCs w:val="24"/>
          <w:lang w:val="nl-NL"/>
        </w:rPr>
        <w:t xml:space="preserve">Houffalize </w:t>
      </w:r>
      <w:r w:rsidRPr="00172203">
        <w:rPr>
          <w:rFonts w:asciiTheme="minorHAnsi" w:hAnsiTheme="minorHAnsi" w:cstheme="minorHAnsi"/>
          <w:sz w:val="24"/>
          <w:szCs w:val="24"/>
          <w:lang w:val="nl-NL"/>
        </w:rPr>
        <w:t xml:space="preserve">ligt in het hartje van onze Ardennen, in de provincie Luxenburg, aan de oever van de </w:t>
      </w:r>
      <w:r w:rsidR="00697586" w:rsidRPr="00697586">
        <w:rPr>
          <w:rFonts w:asciiTheme="minorHAnsi" w:hAnsiTheme="minorHAnsi" w:cstheme="minorHAnsi"/>
          <w:b/>
          <w:bCs/>
          <w:sz w:val="24"/>
          <w:szCs w:val="24"/>
          <w:lang w:val="nl-NL"/>
        </w:rPr>
        <w:t>Westelijke</w:t>
      </w:r>
      <w:r w:rsidR="00110FA4">
        <w:rPr>
          <w:rFonts w:asciiTheme="minorHAnsi" w:hAnsiTheme="minorHAnsi" w:cstheme="minorHAnsi"/>
          <w:sz w:val="24"/>
          <w:szCs w:val="24"/>
          <w:lang w:val="nl-NL"/>
        </w:rPr>
        <w:t xml:space="preserve"> </w:t>
      </w:r>
      <w:r w:rsidRPr="00172203">
        <w:rPr>
          <w:rFonts w:asciiTheme="minorHAnsi" w:hAnsiTheme="minorHAnsi" w:cstheme="minorHAnsi"/>
          <w:b/>
          <w:bCs/>
          <w:sz w:val="24"/>
          <w:szCs w:val="24"/>
          <w:lang w:val="nl-NL"/>
        </w:rPr>
        <w:t>Ourthe</w:t>
      </w:r>
      <w:r w:rsidRPr="00172203">
        <w:rPr>
          <w:rFonts w:asciiTheme="minorHAnsi" w:hAnsiTheme="minorHAnsi" w:cstheme="minorHAnsi"/>
          <w:sz w:val="24"/>
          <w:szCs w:val="24"/>
          <w:lang w:val="nl-NL"/>
        </w:rPr>
        <w:t>. Het stadje telt ongeveer 5000 inwoners.</w:t>
      </w:r>
    </w:p>
    <w:p w14:paraId="2BE511AD" w14:textId="35C5898A" w:rsidR="00172203" w:rsidRPr="00172203" w:rsidRDefault="00172203" w:rsidP="00172203">
      <w:pPr>
        <w:rPr>
          <w:rFonts w:asciiTheme="minorHAnsi" w:hAnsiTheme="minorHAnsi" w:cstheme="minorHAnsi"/>
          <w:sz w:val="24"/>
          <w:szCs w:val="24"/>
          <w:lang w:val="nl-NL"/>
        </w:rPr>
      </w:pPr>
      <w:r w:rsidRPr="00172203">
        <w:rPr>
          <w:rFonts w:asciiTheme="minorHAnsi" w:hAnsiTheme="minorHAnsi" w:cstheme="minorHAnsi"/>
          <w:sz w:val="24"/>
          <w:szCs w:val="24"/>
          <w:lang w:val="nl-NL"/>
        </w:rPr>
        <w:t xml:space="preserve">De streek rond Houffalize is zeer in trek bij zowel wandelaars als mountainbikers. Dorpjes in de omgeving zijn o.a. Cowan, Taverneux, Mont. Iets verderaf bevindt zich het stuwmeer van Nisramont dat gevormd wordt door de samenvloeiing van de </w:t>
      </w:r>
      <w:r w:rsidR="00697586">
        <w:rPr>
          <w:rFonts w:asciiTheme="minorHAnsi" w:hAnsiTheme="minorHAnsi" w:cstheme="minorHAnsi"/>
          <w:sz w:val="24"/>
          <w:szCs w:val="24"/>
          <w:lang w:val="nl-NL"/>
        </w:rPr>
        <w:t>O</w:t>
      </w:r>
      <w:r w:rsidRPr="00172203">
        <w:rPr>
          <w:rFonts w:asciiTheme="minorHAnsi" w:hAnsiTheme="minorHAnsi" w:cstheme="minorHAnsi"/>
          <w:sz w:val="24"/>
          <w:szCs w:val="24"/>
          <w:lang w:val="nl-NL"/>
        </w:rPr>
        <w:t xml:space="preserve">ostelijke en </w:t>
      </w:r>
      <w:r w:rsidR="00697586">
        <w:rPr>
          <w:rFonts w:asciiTheme="minorHAnsi" w:hAnsiTheme="minorHAnsi" w:cstheme="minorHAnsi"/>
          <w:sz w:val="24"/>
          <w:szCs w:val="24"/>
          <w:lang w:val="nl-NL"/>
        </w:rPr>
        <w:t>W</w:t>
      </w:r>
      <w:r w:rsidRPr="00172203">
        <w:rPr>
          <w:rFonts w:asciiTheme="minorHAnsi" w:hAnsiTheme="minorHAnsi" w:cstheme="minorHAnsi"/>
          <w:sz w:val="24"/>
          <w:szCs w:val="24"/>
          <w:lang w:val="nl-NL"/>
        </w:rPr>
        <w:t>estelijke Our</w:t>
      </w:r>
      <w:r w:rsidR="00110FA4">
        <w:rPr>
          <w:rFonts w:asciiTheme="minorHAnsi" w:hAnsiTheme="minorHAnsi" w:cstheme="minorHAnsi"/>
          <w:sz w:val="24"/>
          <w:szCs w:val="24"/>
          <w:lang w:val="nl-NL"/>
        </w:rPr>
        <w:t>t</w:t>
      </w:r>
      <w:r w:rsidRPr="00172203">
        <w:rPr>
          <w:rFonts w:asciiTheme="minorHAnsi" w:hAnsiTheme="minorHAnsi" w:cstheme="minorHAnsi"/>
          <w:sz w:val="24"/>
          <w:szCs w:val="24"/>
          <w:lang w:val="nl-NL"/>
        </w:rPr>
        <w:t>he en verder de Ourthe vormt.</w:t>
      </w:r>
    </w:p>
    <w:p w14:paraId="0DE3E574" w14:textId="77777777" w:rsidR="00172203" w:rsidRPr="00172203" w:rsidRDefault="00172203" w:rsidP="00172203">
      <w:pPr>
        <w:rPr>
          <w:rFonts w:asciiTheme="minorHAnsi" w:hAnsiTheme="minorHAnsi" w:cstheme="minorHAnsi"/>
          <w:sz w:val="24"/>
          <w:szCs w:val="24"/>
          <w:lang w:val="nl-NL"/>
        </w:rPr>
      </w:pPr>
      <w:r w:rsidRPr="00172203">
        <w:rPr>
          <w:rFonts w:asciiTheme="minorHAnsi" w:hAnsiTheme="minorHAnsi" w:cstheme="minorHAnsi"/>
          <w:sz w:val="24"/>
          <w:szCs w:val="24"/>
          <w:lang w:val="nl-NL"/>
        </w:rPr>
        <w:t>In Houffalize stonden ooit drie kastelen. Het meest recente - uit de 17e eeuw - werd tijdens de WO II verwoest een bombardement. Het stadje werd toen fel belaagd waarbij het verscheidene bombardementen van de geallieerden onderging. In het stadscentrum bevindt zich het tankmonument ‘Panther’. De tank werd in 1948 uit de Ourthe gehaald nadat ze in 1945 in de Ourthe was beland tijdens de ‘Slag om de Ardennen’.</w:t>
      </w:r>
    </w:p>
    <w:p w14:paraId="70C53AD5" w14:textId="445DEA64" w:rsidR="00172203" w:rsidRPr="00172203" w:rsidRDefault="00172203" w:rsidP="00172203">
      <w:pPr>
        <w:rPr>
          <w:rFonts w:asciiTheme="minorHAnsi" w:hAnsiTheme="minorHAnsi" w:cstheme="minorHAnsi"/>
          <w:sz w:val="24"/>
          <w:szCs w:val="24"/>
          <w:lang w:val="nl-NL"/>
        </w:rPr>
      </w:pPr>
      <w:r w:rsidRPr="00172203">
        <w:rPr>
          <w:rFonts w:asciiTheme="minorHAnsi" w:hAnsiTheme="minorHAnsi" w:cstheme="minorHAnsi"/>
          <w:sz w:val="24"/>
          <w:szCs w:val="24"/>
          <w:lang w:val="nl-NL"/>
        </w:rPr>
        <w:t xml:space="preserve">In de nabije omgeving van Houffalize vind je meerdere kleine dorpjes die bekend staan om hun streekbiertjes o.a. </w:t>
      </w:r>
      <w:r w:rsidRPr="00172203">
        <w:rPr>
          <w:rFonts w:asciiTheme="minorHAnsi" w:hAnsiTheme="minorHAnsi" w:cstheme="minorHAnsi"/>
          <w:b/>
          <w:bCs/>
          <w:sz w:val="24"/>
          <w:szCs w:val="24"/>
          <w:lang w:val="nl-NL"/>
        </w:rPr>
        <w:t xml:space="preserve">Achouffe </w:t>
      </w:r>
      <w:r w:rsidRPr="00172203">
        <w:rPr>
          <w:rFonts w:asciiTheme="minorHAnsi" w:hAnsiTheme="minorHAnsi" w:cstheme="minorHAnsi"/>
          <w:sz w:val="24"/>
          <w:szCs w:val="24"/>
          <w:lang w:val="nl-NL"/>
        </w:rPr>
        <w:t xml:space="preserve">(gemeente Achouffe) en </w:t>
      </w:r>
      <w:r w:rsidRPr="00697586">
        <w:rPr>
          <w:rFonts w:asciiTheme="minorHAnsi" w:hAnsiTheme="minorHAnsi" w:cstheme="minorHAnsi"/>
          <w:b/>
          <w:bCs/>
          <w:sz w:val="24"/>
          <w:szCs w:val="24"/>
          <w:lang w:val="nl-NL"/>
        </w:rPr>
        <w:t>Lupulus</w:t>
      </w:r>
      <w:r w:rsidRPr="00172203">
        <w:rPr>
          <w:rFonts w:asciiTheme="minorHAnsi" w:hAnsiTheme="minorHAnsi" w:cstheme="minorHAnsi"/>
          <w:sz w:val="24"/>
          <w:szCs w:val="24"/>
          <w:lang w:val="nl-NL"/>
        </w:rPr>
        <w:t xml:space="preserve"> (gemeente Courtil-Gouvy). </w:t>
      </w:r>
    </w:p>
    <w:p w14:paraId="596EF796" w14:textId="1E688EC0" w:rsidR="00172203" w:rsidRPr="00172203" w:rsidRDefault="00172203" w:rsidP="00172203">
      <w:pPr>
        <w:rPr>
          <w:rFonts w:asciiTheme="minorHAnsi" w:hAnsiTheme="minorHAnsi" w:cstheme="minorHAnsi"/>
          <w:sz w:val="24"/>
          <w:szCs w:val="24"/>
          <w:lang w:val="nl-NL"/>
        </w:rPr>
      </w:pPr>
      <w:r w:rsidRPr="00172203">
        <w:rPr>
          <w:rFonts w:asciiTheme="minorHAnsi" w:hAnsiTheme="minorHAnsi" w:cstheme="minorHAnsi"/>
          <w:sz w:val="24"/>
          <w:szCs w:val="24"/>
          <w:lang w:val="nl-NL"/>
        </w:rPr>
        <w:lastRenderedPageBreak/>
        <w:t xml:space="preserve">Wij logeren in </w:t>
      </w:r>
      <w:r w:rsidRPr="00172203">
        <w:rPr>
          <w:rFonts w:asciiTheme="minorHAnsi" w:hAnsiTheme="minorHAnsi" w:cstheme="minorHAnsi"/>
          <w:b/>
          <w:bCs/>
          <w:sz w:val="24"/>
          <w:szCs w:val="24"/>
          <w:lang w:val="nl-NL"/>
        </w:rPr>
        <w:t>Vayamundo Houffalize</w:t>
      </w:r>
      <w:r w:rsidRPr="00172203">
        <w:rPr>
          <w:rFonts w:asciiTheme="minorHAnsi" w:hAnsiTheme="minorHAnsi" w:cstheme="minorHAnsi"/>
          <w:sz w:val="24"/>
          <w:szCs w:val="24"/>
          <w:lang w:val="nl-NL"/>
        </w:rPr>
        <w:t xml:space="preserve">. Rustig ontwaken in de Ourthevallei. Een stevig ontbijt in het buffetrestaurant en daarna een fikse wandeling door </w:t>
      </w:r>
      <w:r w:rsidR="00110FA4">
        <w:rPr>
          <w:rFonts w:asciiTheme="minorHAnsi" w:hAnsiTheme="minorHAnsi" w:cstheme="minorHAnsi"/>
          <w:sz w:val="24"/>
          <w:szCs w:val="24"/>
          <w:lang w:val="nl-NL"/>
        </w:rPr>
        <w:t>de</w:t>
      </w:r>
      <w:r w:rsidRPr="00172203">
        <w:rPr>
          <w:rFonts w:asciiTheme="minorHAnsi" w:hAnsiTheme="minorHAnsi" w:cstheme="minorHAnsi"/>
          <w:sz w:val="24"/>
          <w:szCs w:val="24"/>
          <w:lang w:val="nl-NL"/>
        </w:rPr>
        <w:t xml:space="preserve"> heerlijk geurende </w:t>
      </w:r>
      <w:r w:rsidR="00110FA4">
        <w:rPr>
          <w:rFonts w:asciiTheme="minorHAnsi" w:hAnsiTheme="minorHAnsi" w:cstheme="minorHAnsi"/>
          <w:sz w:val="24"/>
          <w:szCs w:val="24"/>
          <w:lang w:val="nl-NL"/>
        </w:rPr>
        <w:t>gemengde bossen</w:t>
      </w:r>
      <w:r w:rsidRPr="00172203">
        <w:rPr>
          <w:rFonts w:asciiTheme="minorHAnsi" w:hAnsiTheme="minorHAnsi" w:cstheme="minorHAnsi"/>
          <w:sz w:val="24"/>
          <w:szCs w:val="24"/>
          <w:lang w:val="nl-NL"/>
        </w:rPr>
        <w:t>! Het leven diep in de Belgische Ardennen neemt alle stress weg…</w:t>
      </w:r>
      <w:r w:rsidR="002F6B9B">
        <w:rPr>
          <w:rFonts w:asciiTheme="minorHAnsi" w:hAnsiTheme="minorHAnsi" w:cstheme="minorHAnsi"/>
          <w:sz w:val="24"/>
          <w:szCs w:val="24"/>
          <w:lang w:val="nl-NL"/>
        </w:rPr>
        <w:t xml:space="preserve">  </w:t>
      </w:r>
      <w:r w:rsidRPr="00172203">
        <w:rPr>
          <w:rFonts w:asciiTheme="minorHAnsi" w:hAnsiTheme="minorHAnsi" w:cstheme="minorHAnsi"/>
          <w:sz w:val="24"/>
          <w:szCs w:val="24"/>
          <w:lang w:val="nl-NL"/>
        </w:rPr>
        <w:t xml:space="preserve">Beloofd! </w:t>
      </w:r>
    </w:p>
    <w:p w14:paraId="2A69B861" w14:textId="77777777" w:rsidR="00990CAA" w:rsidRDefault="00990CAA">
      <w:pPr>
        <w:jc w:val="both"/>
      </w:pPr>
    </w:p>
    <w:p w14:paraId="77D1BEE4" w14:textId="77777777" w:rsidR="001305D3" w:rsidRDefault="001305D3">
      <w:pPr>
        <w:jc w:val="both"/>
      </w:pPr>
    </w:p>
    <w:p w14:paraId="6581B8B3" w14:textId="77777777" w:rsidR="007166B4" w:rsidRDefault="003E1965">
      <w:pPr>
        <w:pBdr>
          <w:top w:val="single" w:sz="4" w:space="1" w:color="000000"/>
          <w:left w:val="single" w:sz="4" w:space="4" w:color="000000"/>
          <w:bottom w:val="single" w:sz="4" w:space="1" w:color="000000"/>
          <w:right w:val="single" w:sz="4" w:space="4" w:color="000000"/>
        </w:pBdr>
        <w:jc w:val="both"/>
        <w:rPr>
          <w:rFonts w:asciiTheme="minorHAnsi" w:hAnsiTheme="minorHAnsi" w:cs="Museo Sans 700"/>
          <w:b/>
          <w:i/>
          <w:sz w:val="24"/>
          <w:szCs w:val="24"/>
        </w:rPr>
      </w:pPr>
      <w:r>
        <w:rPr>
          <w:rFonts w:asciiTheme="minorHAnsi" w:hAnsiTheme="minorHAnsi" w:cs="Museo Sans 700"/>
          <w:b/>
          <w:i/>
          <w:sz w:val="24"/>
          <w:szCs w:val="24"/>
        </w:rPr>
        <w:t>Programma</w:t>
      </w:r>
    </w:p>
    <w:p w14:paraId="72744D4A" w14:textId="74F561F3" w:rsidR="007166B4" w:rsidRDefault="007166B4">
      <w:pPr>
        <w:jc w:val="both"/>
        <w:rPr>
          <w:rFonts w:asciiTheme="minorHAnsi" w:hAnsiTheme="minorHAnsi"/>
          <w:b/>
          <w:color w:val="00B050"/>
          <w:sz w:val="22"/>
          <w:szCs w:val="22"/>
        </w:rPr>
      </w:pPr>
    </w:p>
    <w:p w14:paraId="4469BF28" w14:textId="63BF4411" w:rsidR="004D4870" w:rsidRDefault="004D4870">
      <w:pPr>
        <w:jc w:val="both"/>
        <w:rPr>
          <w:rFonts w:asciiTheme="minorHAnsi" w:hAnsiTheme="minorHAnsi" w:cstheme="minorHAnsi"/>
          <w:b/>
          <w:bCs/>
          <w:sz w:val="22"/>
          <w:szCs w:val="22"/>
        </w:rPr>
      </w:pPr>
      <w:r w:rsidRPr="004D4870">
        <w:rPr>
          <w:rFonts w:asciiTheme="minorHAnsi" w:hAnsiTheme="minorHAnsi" w:cstheme="minorHAnsi"/>
          <w:b/>
          <w:bCs/>
          <w:sz w:val="22"/>
          <w:szCs w:val="22"/>
        </w:rPr>
        <w:t>Dag 1 – zondag 12 oktober 2025</w:t>
      </w:r>
      <w:r w:rsidR="00110FA4">
        <w:rPr>
          <w:rFonts w:asciiTheme="minorHAnsi" w:hAnsiTheme="minorHAnsi" w:cstheme="minorHAnsi"/>
          <w:b/>
          <w:bCs/>
          <w:sz w:val="22"/>
          <w:szCs w:val="22"/>
        </w:rPr>
        <w:t xml:space="preserve"> </w:t>
      </w:r>
      <w:r w:rsidR="00697586">
        <w:rPr>
          <w:b/>
          <w:bCs/>
          <w:lang w:val="nl"/>
        </w:rPr>
        <w:t xml:space="preserve">– </w:t>
      </w:r>
      <w:r w:rsidR="00110FA4">
        <w:rPr>
          <w:rFonts w:asciiTheme="minorHAnsi" w:hAnsiTheme="minorHAnsi" w:cstheme="minorHAnsi"/>
          <w:b/>
          <w:bCs/>
          <w:sz w:val="22"/>
          <w:szCs w:val="22"/>
        </w:rPr>
        <w:t>A</w:t>
      </w:r>
    </w:p>
    <w:p w14:paraId="688FA7C7" w14:textId="77777777" w:rsidR="00F40C55" w:rsidRPr="00EA3F13" w:rsidRDefault="00F40C55">
      <w:pPr>
        <w:jc w:val="both"/>
        <w:rPr>
          <w:rFonts w:asciiTheme="minorHAnsi" w:hAnsiTheme="minorHAnsi" w:cstheme="minorHAnsi"/>
          <w:b/>
          <w:bCs/>
          <w:sz w:val="22"/>
          <w:szCs w:val="22"/>
        </w:rPr>
      </w:pPr>
    </w:p>
    <w:p w14:paraId="04BB9EA4" w14:textId="335A81E8" w:rsidR="00AB18FA" w:rsidRPr="00076F0B" w:rsidRDefault="00AB18FA" w:rsidP="009453E5">
      <w:pPr>
        <w:jc w:val="both"/>
        <w:rPr>
          <w:rFonts w:asciiTheme="minorHAnsi" w:hAnsiTheme="minorHAnsi"/>
          <w:b/>
          <w:color w:val="00B050"/>
          <w:sz w:val="22"/>
          <w:szCs w:val="22"/>
        </w:rPr>
      </w:pPr>
      <w:r w:rsidRPr="00076F0B">
        <w:rPr>
          <w:rFonts w:asciiTheme="minorHAnsi" w:hAnsiTheme="minorHAnsi" w:cstheme="minorHAnsi"/>
          <w:sz w:val="22"/>
          <w:szCs w:val="22"/>
        </w:rPr>
        <w:t xml:space="preserve">Wij promoten het duurzaam reizen, </w:t>
      </w:r>
      <w:r w:rsidR="00B97185">
        <w:rPr>
          <w:rFonts w:asciiTheme="minorHAnsi" w:hAnsiTheme="minorHAnsi" w:cstheme="minorHAnsi"/>
          <w:sz w:val="22"/>
          <w:szCs w:val="22"/>
        </w:rPr>
        <w:t>we reizen gezamenlijk met de autobus</w:t>
      </w:r>
      <w:r w:rsidR="00575571">
        <w:rPr>
          <w:rFonts w:asciiTheme="minorHAnsi" w:hAnsiTheme="minorHAnsi" w:cstheme="minorHAnsi"/>
          <w:sz w:val="22"/>
          <w:szCs w:val="22"/>
        </w:rPr>
        <w:t xml:space="preserve"> </w:t>
      </w:r>
      <w:r w:rsidR="00B97185">
        <w:rPr>
          <w:rFonts w:asciiTheme="minorHAnsi" w:hAnsiTheme="minorHAnsi" w:cstheme="minorHAnsi"/>
          <w:sz w:val="22"/>
          <w:szCs w:val="22"/>
        </w:rPr>
        <w:t>richting Houffalize.</w:t>
      </w:r>
    </w:p>
    <w:p w14:paraId="3B70FC14" w14:textId="77777777" w:rsidR="009453E5" w:rsidRDefault="00B97185" w:rsidP="009453E5">
      <w:pPr>
        <w:pStyle w:val="Standard"/>
        <w:spacing w:after="0"/>
        <w:rPr>
          <w:rFonts w:asciiTheme="minorHAnsi" w:hAnsiTheme="minorHAnsi" w:cstheme="minorHAnsi"/>
          <w:bCs/>
          <w:color w:val="000000" w:themeColor="text1"/>
        </w:rPr>
      </w:pPr>
      <w:r>
        <w:rPr>
          <w:rFonts w:asciiTheme="minorHAnsi" w:hAnsiTheme="minorHAnsi" w:cstheme="minorHAnsi"/>
          <w:bCs/>
          <w:color w:val="000000" w:themeColor="text1"/>
        </w:rPr>
        <w:t xml:space="preserve">Daar aangekomen, </w:t>
      </w:r>
      <w:r w:rsidR="00265FE3">
        <w:rPr>
          <w:rFonts w:asciiTheme="minorHAnsi" w:hAnsiTheme="minorHAnsi" w:cstheme="minorHAnsi"/>
          <w:bCs/>
          <w:color w:val="000000" w:themeColor="text1"/>
        </w:rPr>
        <w:t xml:space="preserve">vermoedelijk rond de middag, </w:t>
      </w:r>
      <w:r>
        <w:rPr>
          <w:rFonts w:asciiTheme="minorHAnsi" w:hAnsiTheme="minorHAnsi" w:cstheme="minorHAnsi"/>
          <w:bCs/>
          <w:color w:val="000000" w:themeColor="text1"/>
        </w:rPr>
        <w:t xml:space="preserve"> </w:t>
      </w:r>
      <w:r w:rsidR="00110FA4">
        <w:rPr>
          <w:rFonts w:asciiTheme="minorHAnsi" w:hAnsiTheme="minorHAnsi" w:cstheme="minorHAnsi"/>
          <w:bCs/>
          <w:color w:val="000000" w:themeColor="text1"/>
        </w:rPr>
        <w:t xml:space="preserve">plaatsen we </w:t>
      </w:r>
      <w:r w:rsidR="004F513A">
        <w:rPr>
          <w:rFonts w:asciiTheme="minorHAnsi" w:hAnsiTheme="minorHAnsi" w:cstheme="minorHAnsi"/>
          <w:bCs/>
          <w:color w:val="000000" w:themeColor="text1"/>
        </w:rPr>
        <w:t>de bagage</w:t>
      </w:r>
      <w:r>
        <w:rPr>
          <w:rFonts w:asciiTheme="minorHAnsi" w:hAnsiTheme="minorHAnsi" w:cstheme="minorHAnsi"/>
          <w:bCs/>
          <w:color w:val="000000" w:themeColor="text1"/>
        </w:rPr>
        <w:t xml:space="preserve"> in de bagageruimte</w:t>
      </w:r>
      <w:r w:rsidR="00110FA4">
        <w:rPr>
          <w:rFonts w:asciiTheme="minorHAnsi" w:hAnsiTheme="minorHAnsi" w:cstheme="minorHAnsi"/>
          <w:bCs/>
          <w:color w:val="000000" w:themeColor="text1"/>
        </w:rPr>
        <w:t>.</w:t>
      </w:r>
    </w:p>
    <w:p w14:paraId="59B11F69" w14:textId="40A2AA6D" w:rsidR="008C41C6" w:rsidRDefault="00110FA4" w:rsidP="009453E5">
      <w:pPr>
        <w:pStyle w:val="Standard"/>
        <w:spacing w:after="0"/>
        <w:rPr>
          <w:rFonts w:eastAsia="Droid Sans Fallback" w:cs="Lucida Sans"/>
          <w:b/>
          <w:bCs/>
          <w:color w:val="000000"/>
          <w:shd w:val="clear" w:color="auto" w:fill="FFFFFF"/>
          <w:lang w:val="nl-NL" w:eastAsia="zh-CN" w:bidi="hi-IN"/>
        </w:rPr>
      </w:pPr>
      <w:r>
        <w:rPr>
          <w:rFonts w:asciiTheme="minorHAnsi" w:hAnsiTheme="minorHAnsi" w:cstheme="minorHAnsi"/>
          <w:bCs/>
          <w:color w:val="000000" w:themeColor="text1"/>
        </w:rPr>
        <w:t>We</w:t>
      </w:r>
      <w:r w:rsidR="00B97185">
        <w:rPr>
          <w:rFonts w:asciiTheme="minorHAnsi" w:hAnsiTheme="minorHAnsi" w:cstheme="minorHAnsi"/>
          <w:bCs/>
          <w:color w:val="000000" w:themeColor="text1"/>
        </w:rPr>
        <w:t xml:space="preserve"> gebruiken de vrije lunch </w:t>
      </w:r>
      <w:r>
        <w:rPr>
          <w:rFonts w:asciiTheme="minorHAnsi" w:hAnsiTheme="minorHAnsi" w:cstheme="minorHAnsi"/>
          <w:bCs/>
          <w:color w:val="000000" w:themeColor="text1"/>
        </w:rPr>
        <w:t xml:space="preserve">in de cafetaria </w:t>
      </w:r>
      <w:r w:rsidR="00B97185">
        <w:rPr>
          <w:rFonts w:asciiTheme="minorHAnsi" w:hAnsiTheme="minorHAnsi" w:cstheme="minorHAnsi"/>
          <w:bCs/>
          <w:color w:val="000000" w:themeColor="text1"/>
        </w:rPr>
        <w:t>(voor eigen rekening).</w:t>
      </w:r>
    </w:p>
    <w:p w14:paraId="5B6EDD1D" w14:textId="67306A30" w:rsidR="009F514F" w:rsidRDefault="00B97185" w:rsidP="008C41C6">
      <w:pPr>
        <w:pStyle w:val="Standard"/>
        <w:rPr>
          <w:lang w:val="nl"/>
        </w:rPr>
      </w:pPr>
      <w:r>
        <w:rPr>
          <w:lang w:val="nl"/>
        </w:rPr>
        <w:t xml:space="preserve">Na de lunch </w:t>
      </w:r>
      <w:r w:rsidR="00687761">
        <w:rPr>
          <w:lang w:val="nl"/>
        </w:rPr>
        <w:t>maken we e</w:t>
      </w:r>
      <w:r>
        <w:rPr>
          <w:lang w:val="nl"/>
        </w:rPr>
        <w:t xml:space="preserve">en </w:t>
      </w:r>
      <w:r w:rsidR="004F513A">
        <w:rPr>
          <w:lang w:val="nl"/>
        </w:rPr>
        <w:t xml:space="preserve">eerste kennismaking met Houffalize via een </w:t>
      </w:r>
      <w:r>
        <w:rPr>
          <w:lang w:val="nl"/>
        </w:rPr>
        <w:t xml:space="preserve">korte </w:t>
      </w:r>
      <w:r w:rsidR="00687761">
        <w:rPr>
          <w:lang w:val="nl"/>
        </w:rPr>
        <w:t>lus</w:t>
      </w:r>
      <w:r>
        <w:rPr>
          <w:lang w:val="nl"/>
        </w:rPr>
        <w:t xml:space="preserve">wandeling </w:t>
      </w:r>
      <w:r w:rsidR="006F0D78">
        <w:rPr>
          <w:lang w:val="nl"/>
        </w:rPr>
        <w:t xml:space="preserve">(7km) </w:t>
      </w:r>
      <w:r w:rsidR="00687761">
        <w:rPr>
          <w:lang w:val="nl"/>
        </w:rPr>
        <w:t xml:space="preserve">die </w:t>
      </w:r>
      <w:r>
        <w:rPr>
          <w:lang w:val="nl"/>
        </w:rPr>
        <w:t>ons tot in het centrum</w:t>
      </w:r>
      <w:r w:rsidR="006F0D78">
        <w:rPr>
          <w:lang w:val="nl"/>
        </w:rPr>
        <w:t xml:space="preserve"> en terug</w:t>
      </w:r>
      <w:r w:rsidR="00687761">
        <w:rPr>
          <w:lang w:val="nl"/>
        </w:rPr>
        <w:t xml:space="preserve"> brengt</w:t>
      </w:r>
      <w:r>
        <w:rPr>
          <w:lang w:val="nl"/>
        </w:rPr>
        <w:t>.</w:t>
      </w:r>
      <w:r w:rsidR="00447249">
        <w:rPr>
          <w:lang w:val="nl"/>
        </w:rPr>
        <w:t xml:space="preserve"> </w:t>
      </w:r>
      <w:r w:rsidR="009F514F" w:rsidRPr="009F514F">
        <w:t>Houffalize is een mooie stad in de Ardennen met meer dan 5000 inwoners en wordt ook wel de bloemenstad genoemd. Houffalize is gelegen aan de rivier de Ourthe in het uitgestrekte</w:t>
      </w:r>
      <w:r w:rsidR="009F514F">
        <w:t xml:space="preserve"> ‘</w:t>
      </w:r>
      <w:hyperlink r:id="rId13" w:history="1">
        <w:r w:rsidR="009F514F" w:rsidRPr="009F514F">
          <w:t>Natuurpark van de Twee Ourthes</w:t>
        </w:r>
      </w:hyperlink>
      <w:r w:rsidR="009F514F">
        <w:t>’</w:t>
      </w:r>
      <w:r w:rsidR="009F514F" w:rsidRPr="009F514F">
        <w:t xml:space="preserve">. Door deze schitterende ligging en de heuvelachtige omgeving is Houffalize uitgegroeid tot de Ardense hoofdstad van het mountainbiken. In de directe omgeving </w:t>
      </w:r>
      <w:r w:rsidR="00110FA4">
        <w:t>vind je</w:t>
      </w:r>
      <w:r w:rsidR="009F514F" w:rsidRPr="009F514F">
        <w:t xml:space="preserve"> schitterende </w:t>
      </w:r>
      <w:r w:rsidR="009F514F">
        <w:t>fiet</w:t>
      </w:r>
      <w:r w:rsidR="00110FA4">
        <w:t>s</w:t>
      </w:r>
      <w:r w:rsidR="009F514F">
        <w:t>- en wandel</w:t>
      </w:r>
      <w:r w:rsidR="009F514F" w:rsidRPr="009F514F">
        <w:t>routes</w:t>
      </w:r>
      <w:r w:rsidR="009F514F">
        <w:t>.</w:t>
      </w:r>
      <w:r w:rsidR="009F514F" w:rsidRPr="009F514F">
        <w:t xml:space="preserve"> Ieder jaar wordt er een wereldbekerwedstrijd gehouden</w:t>
      </w:r>
      <w:r w:rsidR="009F514F">
        <w:t>.</w:t>
      </w:r>
      <w:r w:rsidR="009F514F" w:rsidRPr="009F514F">
        <w:t xml:space="preserve"> In tegenstelling tot</w:t>
      </w:r>
      <w:r w:rsidR="009F514F">
        <w:t xml:space="preserve"> </w:t>
      </w:r>
      <w:hyperlink r:id="rId14" w:history="1">
        <w:r w:rsidR="009F514F" w:rsidRPr="009F514F">
          <w:t>Durbuy</w:t>
        </w:r>
      </w:hyperlink>
      <w:r w:rsidR="009F514F">
        <w:t xml:space="preserve"> </w:t>
      </w:r>
      <w:r w:rsidR="009F514F" w:rsidRPr="009F514F">
        <w:t>en La Roche-en-Ardenne is Houffalize echt een verademing en zeker een aanrader voor mensen die op zoek zijn naar rust en natuur.</w:t>
      </w:r>
      <w:r w:rsidR="009F514F">
        <w:br/>
        <w:t>T</w:t>
      </w:r>
      <w:r w:rsidR="00447249">
        <w:rPr>
          <w:lang w:val="nl"/>
        </w:rPr>
        <w:t xml:space="preserve">otale afstand </w:t>
      </w:r>
      <w:r w:rsidR="006F0D78">
        <w:rPr>
          <w:lang w:val="nl"/>
        </w:rPr>
        <w:t xml:space="preserve">wandeling </w:t>
      </w:r>
      <w:r w:rsidR="00447249">
        <w:rPr>
          <w:lang w:val="nl"/>
        </w:rPr>
        <w:t xml:space="preserve">ongeveer </w:t>
      </w:r>
      <w:r w:rsidR="006F0D78">
        <w:rPr>
          <w:lang w:val="nl"/>
        </w:rPr>
        <w:t>7</w:t>
      </w:r>
      <w:r w:rsidR="00447249">
        <w:rPr>
          <w:lang w:val="nl"/>
        </w:rPr>
        <w:t xml:space="preserve"> km. Daarna </w:t>
      </w:r>
      <w:r w:rsidR="009F514F">
        <w:rPr>
          <w:lang w:val="nl"/>
        </w:rPr>
        <w:t>inchecken op de kamers en avondmaal in het restaurant.</w:t>
      </w:r>
    </w:p>
    <w:p w14:paraId="3DA15A1D" w14:textId="77777777" w:rsidR="00EA3F13" w:rsidRDefault="009F514F" w:rsidP="00EA3F13">
      <w:pPr>
        <w:pStyle w:val="Standard"/>
        <w:spacing w:after="0"/>
        <w:rPr>
          <w:b/>
          <w:bCs/>
          <w:lang w:val="nl"/>
        </w:rPr>
      </w:pPr>
      <w:r w:rsidRPr="009F514F">
        <w:rPr>
          <w:b/>
          <w:bCs/>
          <w:lang w:val="nl"/>
        </w:rPr>
        <w:t>Dag 2 – maandag 13 oktober 2025</w:t>
      </w:r>
      <w:r w:rsidR="00697586">
        <w:rPr>
          <w:b/>
          <w:bCs/>
          <w:lang w:val="nl"/>
        </w:rPr>
        <w:t xml:space="preserve"> – O-L-A</w:t>
      </w:r>
    </w:p>
    <w:p w14:paraId="11828A42" w14:textId="77777777" w:rsidR="00F40C55" w:rsidRDefault="00F40C55" w:rsidP="00EA3F13">
      <w:pPr>
        <w:pStyle w:val="Standard"/>
        <w:spacing w:after="0"/>
        <w:rPr>
          <w:b/>
          <w:bCs/>
          <w:lang w:val="nl"/>
        </w:rPr>
      </w:pPr>
    </w:p>
    <w:p w14:paraId="76F4457D" w14:textId="20FA4E7A" w:rsidR="002747F6" w:rsidRPr="00EA3F13" w:rsidRDefault="009F514F" w:rsidP="00EA3F13">
      <w:pPr>
        <w:pStyle w:val="Standard"/>
        <w:spacing w:after="0"/>
        <w:rPr>
          <w:b/>
          <w:bCs/>
          <w:lang w:val="nl"/>
        </w:rPr>
      </w:pPr>
      <w:r>
        <w:rPr>
          <w:lang w:val="nl"/>
        </w:rPr>
        <w:t xml:space="preserve">Onze eerste echte wandeldag. </w:t>
      </w:r>
      <w:r w:rsidR="00E73DC3">
        <w:rPr>
          <w:lang w:val="nl"/>
        </w:rPr>
        <w:t xml:space="preserve">In de voormiddag </w:t>
      </w:r>
      <w:r w:rsidR="00911A7C">
        <w:rPr>
          <w:lang w:val="nl"/>
        </w:rPr>
        <w:t xml:space="preserve">bewandelen we het ecologisch pad van Houffalize. </w:t>
      </w:r>
      <w:r w:rsidR="002747F6" w:rsidRPr="002747F6">
        <w:t xml:space="preserve">Langs het </w:t>
      </w:r>
      <w:r w:rsidR="002747F6" w:rsidRPr="002747F6">
        <w:rPr>
          <w:lang w:val="nl"/>
        </w:rPr>
        <w:t>parcours zijn borden met uitleg en</w:t>
      </w:r>
      <w:r w:rsidR="002747F6">
        <w:rPr>
          <w:lang w:val="nl"/>
        </w:rPr>
        <w:t xml:space="preserve"> </w:t>
      </w:r>
      <w:r w:rsidR="002747F6" w:rsidRPr="002747F6">
        <w:rPr>
          <w:lang w:val="nl"/>
        </w:rPr>
        <w:t>getuigenissen uit het verleden.</w:t>
      </w:r>
      <w:r w:rsidR="002747F6">
        <w:rPr>
          <w:lang w:val="nl"/>
        </w:rPr>
        <w:t xml:space="preserve"> </w:t>
      </w:r>
      <w:r w:rsidR="002747F6" w:rsidRPr="002747F6">
        <w:rPr>
          <w:lang w:val="nl"/>
        </w:rPr>
        <w:t>We</w:t>
      </w:r>
      <w:r w:rsidR="002747F6">
        <w:rPr>
          <w:lang w:val="nl"/>
        </w:rPr>
        <w:t xml:space="preserve"> </w:t>
      </w:r>
      <w:r w:rsidR="002747F6" w:rsidRPr="002747F6">
        <w:rPr>
          <w:lang w:val="nl"/>
        </w:rPr>
        <w:t>volgen de Ravel, licht stijgend in de</w:t>
      </w:r>
      <w:r w:rsidR="002747F6">
        <w:rPr>
          <w:lang w:val="nl"/>
        </w:rPr>
        <w:t xml:space="preserve"> </w:t>
      </w:r>
      <w:r w:rsidR="002747F6" w:rsidRPr="002747F6">
        <w:rPr>
          <w:lang w:val="nl"/>
        </w:rPr>
        <w:t>vallei van de Rau de Cowan. We maken een bocht</w:t>
      </w:r>
      <w:r w:rsidR="002747F6">
        <w:rPr>
          <w:lang w:val="nl"/>
        </w:rPr>
        <w:t xml:space="preserve"> </w:t>
      </w:r>
      <w:r w:rsidR="002747F6" w:rsidRPr="002747F6">
        <w:rPr>
          <w:lang w:val="nl"/>
        </w:rPr>
        <w:t>van 180 graden en vangen de klim aan naar Les</w:t>
      </w:r>
      <w:r w:rsidR="002747F6">
        <w:rPr>
          <w:lang w:val="nl"/>
        </w:rPr>
        <w:t xml:space="preserve"> </w:t>
      </w:r>
      <w:r w:rsidR="002747F6" w:rsidRPr="002747F6">
        <w:rPr>
          <w:lang w:val="nl"/>
        </w:rPr>
        <w:t xml:space="preserve">Blancs Bois tot aan de bivakplaats met </w:t>
      </w:r>
      <w:r w:rsidR="002747F6">
        <w:rPr>
          <w:lang w:val="nl"/>
        </w:rPr>
        <w:t xml:space="preserve">een </w:t>
      </w:r>
      <w:r w:rsidR="002747F6" w:rsidRPr="002747F6">
        <w:rPr>
          <w:lang w:val="nl"/>
        </w:rPr>
        <w:t>overdekte</w:t>
      </w:r>
      <w:r w:rsidR="002747F6">
        <w:rPr>
          <w:lang w:val="nl"/>
        </w:rPr>
        <w:t xml:space="preserve"> </w:t>
      </w:r>
      <w:r w:rsidR="002747F6" w:rsidRPr="002747F6">
        <w:rPr>
          <w:lang w:val="nl"/>
        </w:rPr>
        <w:t>BBQ.</w:t>
      </w:r>
      <w:r w:rsidR="002747F6">
        <w:rPr>
          <w:lang w:val="nl"/>
        </w:rPr>
        <w:t xml:space="preserve"> </w:t>
      </w:r>
      <w:r w:rsidR="002747F6" w:rsidRPr="002747F6">
        <w:rPr>
          <w:lang w:val="nl"/>
        </w:rPr>
        <w:t>We volgen verder het ecologisch pad om de afdaling</w:t>
      </w:r>
      <w:r w:rsidR="002747F6">
        <w:rPr>
          <w:lang w:val="nl"/>
        </w:rPr>
        <w:t xml:space="preserve"> </w:t>
      </w:r>
      <w:r w:rsidR="002747F6" w:rsidRPr="002747F6">
        <w:rPr>
          <w:lang w:val="nl"/>
        </w:rPr>
        <w:t>aan te vatten via Entre deux Roches</w:t>
      </w:r>
      <w:r w:rsidR="0044263C">
        <w:rPr>
          <w:lang w:val="nl"/>
        </w:rPr>
        <w:t xml:space="preserve">. </w:t>
      </w:r>
      <w:r w:rsidR="0044263C" w:rsidRPr="002747F6">
        <w:rPr>
          <w:lang w:val="nl"/>
        </w:rPr>
        <w:t xml:space="preserve">We </w:t>
      </w:r>
      <w:r w:rsidR="0044263C">
        <w:rPr>
          <w:lang w:val="nl"/>
        </w:rPr>
        <w:t xml:space="preserve">wandelen langs het centrum van Houffalize en </w:t>
      </w:r>
      <w:r w:rsidR="0044263C" w:rsidRPr="002747F6">
        <w:rPr>
          <w:lang w:val="nl"/>
        </w:rPr>
        <w:t>langs</w:t>
      </w:r>
      <w:r w:rsidR="0044263C">
        <w:rPr>
          <w:lang w:val="nl"/>
        </w:rPr>
        <w:t xml:space="preserve"> </w:t>
      </w:r>
      <w:r w:rsidR="0044263C" w:rsidRPr="002747F6">
        <w:rPr>
          <w:lang w:val="nl"/>
        </w:rPr>
        <w:t>de resten van de oude molen 'Moulin Lemaire'</w:t>
      </w:r>
      <w:r w:rsidR="004F513A">
        <w:rPr>
          <w:lang w:val="nl"/>
        </w:rPr>
        <w:t xml:space="preserve"> (d</w:t>
      </w:r>
      <w:r w:rsidR="0044263C" w:rsidRPr="002747F6">
        <w:rPr>
          <w:lang w:val="nl"/>
        </w:rPr>
        <w:t>estijd</w:t>
      </w:r>
      <w:r w:rsidR="004F513A">
        <w:rPr>
          <w:lang w:val="nl"/>
        </w:rPr>
        <w:t>s</w:t>
      </w:r>
      <w:r w:rsidR="0044263C" w:rsidRPr="002747F6">
        <w:rPr>
          <w:lang w:val="nl"/>
        </w:rPr>
        <w:t xml:space="preserve"> waren er veel leerlooierijen in Houffalize</w:t>
      </w:r>
      <w:r w:rsidR="004F513A">
        <w:rPr>
          <w:lang w:val="nl"/>
        </w:rPr>
        <w:t>)</w:t>
      </w:r>
      <w:r w:rsidR="0044263C">
        <w:rPr>
          <w:lang w:val="nl"/>
        </w:rPr>
        <w:t xml:space="preserve"> </w:t>
      </w:r>
      <w:r w:rsidR="002747F6">
        <w:rPr>
          <w:lang w:val="nl"/>
        </w:rPr>
        <w:t>om zo terug te keren naar onze verblijfplaats</w:t>
      </w:r>
      <w:r w:rsidR="002747F6" w:rsidRPr="002747F6">
        <w:rPr>
          <w:lang w:val="nl"/>
        </w:rPr>
        <w:t>.</w:t>
      </w:r>
      <w:r w:rsidR="00AD4B08">
        <w:rPr>
          <w:lang w:val="nl"/>
        </w:rPr>
        <w:t xml:space="preserve"> Een trip van 7km.</w:t>
      </w:r>
    </w:p>
    <w:p w14:paraId="37FA3B8B" w14:textId="4CAE6277" w:rsidR="009F514F" w:rsidRDefault="002747F6" w:rsidP="002747F6">
      <w:pPr>
        <w:pStyle w:val="Standard"/>
        <w:rPr>
          <w:lang w:val="nl"/>
        </w:rPr>
      </w:pPr>
      <w:r>
        <w:rPr>
          <w:lang w:val="nl"/>
        </w:rPr>
        <w:t>Lunch in het restaurant.</w:t>
      </w:r>
      <w:r w:rsidRPr="002747F6">
        <w:rPr>
          <w:lang w:val="nl"/>
        </w:rPr>
        <w:t xml:space="preserve"> </w:t>
      </w:r>
    </w:p>
    <w:p w14:paraId="56D7C2E5" w14:textId="53DDBC66" w:rsidR="00911A7C" w:rsidRDefault="00911A7C" w:rsidP="008C41C6">
      <w:pPr>
        <w:pStyle w:val="Standard"/>
        <w:rPr>
          <w:lang w:val="nl"/>
        </w:rPr>
      </w:pPr>
      <w:r>
        <w:rPr>
          <w:lang w:val="nl"/>
        </w:rPr>
        <w:t xml:space="preserve">In de namiddag </w:t>
      </w:r>
      <w:r w:rsidR="002747F6">
        <w:rPr>
          <w:lang w:val="nl"/>
        </w:rPr>
        <w:t xml:space="preserve">maken </w:t>
      </w:r>
      <w:r>
        <w:rPr>
          <w:lang w:val="nl"/>
        </w:rPr>
        <w:t xml:space="preserve">een </w:t>
      </w:r>
      <w:r w:rsidR="00382863">
        <w:rPr>
          <w:lang w:val="nl"/>
        </w:rPr>
        <w:t>pittige</w:t>
      </w:r>
      <w:r>
        <w:rPr>
          <w:lang w:val="nl"/>
        </w:rPr>
        <w:t xml:space="preserve"> boswandeling richting </w:t>
      </w:r>
      <w:r w:rsidR="00382863">
        <w:rPr>
          <w:lang w:val="nl"/>
        </w:rPr>
        <w:t>Brisy en Sommerain</w:t>
      </w:r>
      <w:r>
        <w:rPr>
          <w:lang w:val="nl"/>
        </w:rPr>
        <w:t xml:space="preserve"> – afstand 1</w:t>
      </w:r>
      <w:r w:rsidR="00382863">
        <w:rPr>
          <w:lang w:val="nl"/>
        </w:rPr>
        <w:t>1</w:t>
      </w:r>
      <w:r>
        <w:rPr>
          <w:lang w:val="nl"/>
        </w:rPr>
        <w:t>,5km.</w:t>
      </w:r>
      <w:r w:rsidR="004F513A">
        <w:rPr>
          <w:lang w:val="nl"/>
        </w:rPr>
        <w:t xml:space="preserve"> Een echte natuurwandeling die quasi volledig door veld en bos loopt.</w:t>
      </w:r>
    </w:p>
    <w:p w14:paraId="752C7845" w14:textId="6391E381" w:rsidR="004F513A" w:rsidRDefault="004F513A" w:rsidP="008C41C6">
      <w:pPr>
        <w:pStyle w:val="Standard"/>
        <w:rPr>
          <w:lang w:val="nl"/>
        </w:rPr>
      </w:pPr>
      <w:r>
        <w:rPr>
          <w:lang w:val="nl"/>
        </w:rPr>
        <w:t>’s Avonds avondmaal in het restaurant.</w:t>
      </w:r>
    </w:p>
    <w:p w14:paraId="7A374B20" w14:textId="6254FD33" w:rsidR="009F514F" w:rsidRDefault="009F514F" w:rsidP="00EA3F13">
      <w:pPr>
        <w:pStyle w:val="Standard"/>
        <w:spacing w:after="0"/>
        <w:rPr>
          <w:b/>
          <w:bCs/>
          <w:lang w:val="nl"/>
        </w:rPr>
      </w:pPr>
      <w:r w:rsidRPr="009F514F">
        <w:rPr>
          <w:b/>
          <w:bCs/>
          <w:lang w:val="nl"/>
        </w:rPr>
        <w:t>Dag 3 – dinsdag 14 oktober 2025</w:t>
      </w:r>
      <w:r w:rsidR="00D0289C">
        <w:rPr>
          <w:b/>
          <w:bCs/>
          <w:lang w:val="nl"/>
        </w:rPr>
        <w:t xml:space="preserve"> – O-P-A</w:t>
      </w:r>
    </w:p>
    <w:p w14:paraId="60B0593C" w14:textId="77777777" w:rsidR="00F40C55" w:rsidRPr="009F514F" w:rsidRDefault="00F40C55" w:rsidP="00EA3F13">
      <w:pPr>
        <w:pStyle w:val="Standard"/>
        <w:spacing w:after="0"/>
        <w:rPr>
          <w:b/>
          <w:bCs/>
          <w:lang w:val="nl"/>
        </w:rPr>
      </w:pPr>
    </w:p>
    <w:p w14:paraId="24A6255D" w14:textId="4B58EE28" w:rsidR="00E8267E" w:rsidRDefault="009F514F" w:rsidP="00EA3F13">
      <w:pPr>
        <w:pStyle w:val="Standard"/>
        <w:spacing w:after="0"/>
        <w:rPr>
          <w:lang w:val="nl"/>
        </w:rPr>
      </w:pPr>
      <w:r>
        <w:rPr>
          <w:lang w:val="nl"/>
        </w:rPr>
        <w:t>We hebben de eerste klimmetjes doorstaan. Vandaag trekken we er de ganse dag op uit</w:t>
      </w:r>
      <w:r w:rsidR="006F3851">
        <w:rPr>
          <w:lang w:val="nl"/>
        </w:rPr>
        <w:t xml:space="preserve"> richting Achouffe en</w:t>
      </w:r>
      <w:r w:rsidR="00E8267E">
        <w:rPr>
          <w:lang w:val="nl"/>
        </w:rPr>
        <w:t xml:space="preserve"> nemen onze picknick mee. </w:t>
      </w:r>
      <w:r w:rsidR="006F3851">
        <w:rPr>
          <w:lang w:val="nl"/>
        </w:rPr>
        <w:t xml:space="preserve">We vertrekken via Houffalize-dorp. </w:t>
      </w:r>
      <w:r>
        <w:rPr>
          <w:lang w:val="nl"/>
        </w:rPr>
        <w:t>Onze wandeling voert on</w:t>
      </w:r>
      <w:r w:rsidR="00F22406">
        <w:rPr>
          <w:lang w:val="nl"/>
        </w:rPr>
        <w:t>s</w:t>
      </w:r>
      <w:r>
        <w:rPr>
          <w:lang w:val="nl"/>
        </w:rPr>
        <w:t xml:space="preserve"> via natuur en bos tot in Achouffe. Hier houden we on</w:t>
      </w:r>
      <w:r w:rsidR="004F513A">
        <w:rPr>
          <w:lang w:val="nl"/>
        </w:rPr>
        <w:t>ze</w:t>
      </w:r>
      <w:r>
        <w:rPr>
          <w:lang w:val="nl"/>
        </w:rPr>
        <w:t xml:space="preserve"> middagpauze</w:t>
      </w:r>
      <w:r w:rsidR="006F3851">
        <w:rPr>
          <w:lang w:val="nl"/>
        </w:rPr>
        <w:t xml:space="preserve"> en brengen we</w:t>
      </w:r>
      <w:r>
        <w:rPr>
          <w:lang w:val="nl"/>
        </w:rPr>
        <w:t xml:space="preserve"> een bezoek aan de brouwerij. </w:t>
      </w:r>
      <w:r w:rsidR="00E8267E">
        <w:rPr>
          <w:lang w:val="nl"/>
        </w:rPr>
        <w:t xml:space="preserve">We hebben dan ongeveer 8 km gewandeld. </w:t>
      </w:r>
    </w:p>
    <w:p w14:paraId="76FC3347" w14:textId="5373BFFF" w:rsidR="00E8267E" w:rsidRDefault="009F514F" w:rsidP="008C41C6">
      <w:pPr>
        <w:pStyle w:val="Standard"/>
        <w:rPr>
          <w:lang w:val="nl"/>
        </w:rPr>
      </w:pPr>
      <w:r w:rsidRPr="009F514F">
        <w:rPr>
          <w:lang w:val="nl"/>
        </w:rPr>
        <w:t>La Chouffe is een Belgisch blond bier dat voor het</w:t>
      </w:r>
      <w:r>
        <w:rPr>
          <w:lang w:val="nl"/>
        </w:rPr>
        <w:t xml:space="preserve"> </w:t>
      </w:r>
      <w:r w:rsidRPr="009F514F">
        <w:rPr>
          <w:lang w:val="nl"/>
        </w:rPr>
        <w:t>eerst op 27 augustus 1982 door de zwagers Pierre</w:t>
      </w:r>
      <w:r>
        <w:rPr>
          <w:lang w:val="nl"/>
        </w:rPr>
        <w:t xml:space="preserve"> </w:t>
      </w:r>
      <w:r w:rsidRPr="009F514F">
        <w:rPr>
          <w:lang w:val="nl"/>
        </w:rPr>
        <w:t>Gobron en Chris Bauweraerts werd gebrouwen.</w:t>
      </w:r>
      <w:r>
        <w:rPr>
          <w:lang w:val="nl"/>
        </w:rPr>
        <w:t xml:space="preserve"> </w:t>
      </w:r>
      <w:r w:rsidRPr="009F514F">
        <w:rPr>
          <w:lang w:val="nl"/>
        </w:rPr>
        <w:t>Gebaseerd op een legende van de Ardennen werd</w:t>
      </w:r>
      <w:r>
        <w:rPr>
          <w:lang w:val="nl"/>
        </w:rPr>
        <w:t xml:space="preserve"> </w:t>
      </w:r>
      <w:r w:rsidRPr="009F514F">
        <w:rPr>
          <w:lang w:val="nl"/>
        </w:rPr>
        <w:t>een kabouter gekozen als bedrijfslogo van de</w:t>
      </w:r>
      <w:r>
        <w:rPr>
          <w:lang w:val="nl"/>
        </w:rPr>
        <w:t xml:space="preserve"> </w:t>
      </w:r>
      <w:r w:rsidRPr="009F514F">
        <w:rPr>
          <w:lang w:val="nl"/>
        </w:rPr>
        <w:t>brouwerij. Het begon als een hobby, die geleidelijkuitgroeide tot de Brouwerij van Achouffe . Het bier</w:t>
      </w:r>
      <w:r>
        <w:rPr>
          <w:lang w:val="nl"/>
        </w:rPr>
        <w:t xml:space="preserve"> </w:t>
      </w:r>
      <w:r w:rsidRPr="009F514F">
        <w:rPr>
          <w:lang w:val="nl"/>
        </w:rPr>
        <w:t>wordt niet gefilterd, waardoor het hergist op de fles.</w:t>
      </w:r>
      <w:r>
        <w:rPr>
          <w:lang w:val="nl"/>
        </w:rPr>
        <w:t xml:space="preserve"> </w:t>
      </w:r>
      <w:r w:rsidRPr="009F514F">
        <w:rPr>
          <w:lang w:val="nl"/>
        </w:rPr>
        <w:t>Na het bezoek van een Schot werd er ook Mc</w:t>
      </w:r>
      <w:r>
        <w:rPr>
          <w:lang w:val="nl"/>
        </w:rPr>
        <w:t xml:space="preserve"> </w:t>
      </w:r>
      <w:r w:rsidRPr="009F514F">
        <w:rPr>
          <w:lang w:val="nl"/>
        </w:rPr>
        <w:t>Chouffe gebrouwen, die donker van kleur is en een</w:t>
      </w:r>
      <w:r>
        <w:rPr>
          <w:lang w:val="nl"/>
        </w:rPr>
        <w:t xml:space="preserve"> </w:t>
      </w:r>
      <w:r w:rsidRPr="009F514F">
        <w:rPr>
          <w:lang w:val="nl"/>
        </w:rPr>
        <w:t>pikantere smaak heeft. Drinkers die het bier geregeld</w:t>
      </w:r>
      <w:r>
        <w:rPr>
          <w:lang w:val="nl"/>
        </w:rPr>
        <w:t xml:space="preserve"> </w:t>
      </w:r>
      <w:r w:rsidRPr="009F514F">
        <w:rPr>
          <w:lang w:val="nl"/>
        </w:rPr>
        <w:t>genieten zijn meestal herkendbaar aan hun</w:t>
      </w:r>
      <w:r>
        <w:rPr>
          <w:lang w:val="nl"/>
        </w:rPr>
        <w:t xml:space="preserve"> </w:t>
      </w:r>
      <w:r w:rsidRPr="009F514F">
        <w:rPr>
          <w:lang w:val="nl"/>
        </w:rPr>
        <w:t>'Chouffewillo muts'. Het jaarlijkse feest La Grande</w:t>
      </w:r>
      <w:r w:rsidR="00E8267E">
        <w:rPr>
          <w:lang w:val="nl"/>
        </w:rPr>
        <w:t xml:space="preserve"> </w:t>
      </w:r>
      <w:r w:rsidRPr="009F514F">
        <w:rPr>
          <w:lang w:val="nl"/>
        </w:rPr>
        <w:t>Choufferie, in het 2e weekend van augustus, viert de</w:t>
      </w:r>
      <w:r w:rsidR="004B2973">
        <w:rPr>
          <w:lang w:val="nl"/>
        </w:rPr>
        <w:t xml:space="preserve"> </w:t>
      </w:r>
      <w:r w:rsidRPr="009F514F">
        <w:rPr>
          <w:lang w:val="nl"/>
        </w:rPr>
        <w:t>geboorte van het Chouffebier, in een gezellige en</w:t>
      </w:r>
      <w:r w:rsidR="00E8267E">
        <w:rPr>
          <w:lang w:val="nl"/>
        </w:rPr>
        <w:t xml:space="preserve"> </w:t>
      </w:r>
      <w:r w:rsidRPr="009F514F">
        <w:rPr>
          <w:lang w:val="nl"/>
        </w:rPr>
        <w:t>muzikale ambiance.</w:t>
      </w:r>
    </w:p>
    <w:p w14:paraId="791F2461" w14:textId="77777777" w:rsidR="00EA3F13" w:rsidRDefault="00E8267E" w:rsidP="00EA3F13">
      <w:pPr>
        <w:pStyle w:val="Standard"/>
        <w:spacing w:after="0"/>
        <w:rPr>
          <w:lang w:val="nl"/>
        </w:rPr>
      </w:pPr>
      <w:r>
        <w:rPr>
          <w:lang w:val="nl"/>
        </w:rPr>
        <w:t xml:space="preserve">Via enkele kleine dorpjes </w:t>
      </w:r>
      <w:r w:rsidR="00E1225F">
        <w:rPr>
          <w:lang w:val="nl"/>
        </w:rPr>
        <w:t xml:space="preserve">o.a. Mont </w:t>
      </w:r>
      <w:r w:rsidR="006F3851">
        <w:rPr>
          <w:lang w:val="nl"/>
        </w:rPr>
        <w:t xml:space="preserve">en park Lambin </w:t>
      </w:r>
      <w:r>
        <w:rPr>
          <w:lang w:val="nl"/>
        </w:rPr>
        <w:t>keren we terug naar onze verblijfplaats in Houffalize waar ons het avondmaal wacht.</w:t>
      </w:r>
      <w:r w:rsidR="00AD4B08">
        <w:rPr>
          <w:lang w:val="nl"/>
        </w:rPr>
        <w:t xml:space="preserve"> We hebben dan in totaal 17km afgelegd.</w:t>
      </w:r>
    </w:p>
    <w:p w14:paraId="7E8F7AB7" w14:textId="0A0190DD" w:rsidR="004F513A" w:rsidRDefault="00070186" w:rsidP="00EA3F13">
      <w:pPr>
        <w:pStyle w:val="Standard"/>
        <w:spacing w:after="0"/>
        <w:rPr>
          <w:lang w:val="nl"/>
        </w:rPr>
      </w:pPr>
      <w:r>
        <w:rPr>
          <w:lang w:val="nl"/>
        </w:rPr>
        <w:t>Avondmaal in het restaurant.</w:t>
      </w:r>
    </w:p>
    <w:p w14:paraId="7A7BA446" w14:textId="77777777" w:rsidR="00F40C55" w:rsidRDefault="00F40C55" w:rsidP="00EA3F13">
      <w:pPr>
        <w:pStyle w:val="Standard"/>
        <w:spacing w:after="0"/>
        <w:rPr>
          <w:lang w:val="nl"/>
        </w:rPr>
      </w:pPr>
    </w:p>
    <w:p w14:paraId="3E4C46A2" w14:textId="77777777" w:rsidR="00F40C55" w:rsidRDefault="00F40C55" w:rsidP="00EA3F13">
      <w:pPr>
        <w:pStyle w:val="Standard"/>
        <w:spacing w:after="0"/>
        <w:rPr>
          <w:lang w:val="nl"/>
        </w:rPr>
      </w:pPr>
    </w:p>
    <w:p w14:paraId="6E22EBE7" w14:textId="77777777" w:rsidR="00F40C55" w:rsidRDefault="00F40C55" w:rsidP="00EA3F13">
      <w:pPr>
        <w:pStyle w:val="Standard"/>
        <w:spacing w:after="0"/>
        <w:rPr>
          <w:lang w:val="nl"/>
        </w:rPr>
      </w:pPr>
    </w:p>
    <w:p w14:paraId="2FE282AB" w14:textId="77777777" w:rsidR="00EA3F13" w:rsidRPr="00EA3F13" w:rsidRDefault="00EA3F13" w:rsidP="00EA3F13">
      <w:pPr>
        <w:pStyle w:val="Standard"/>
        <w:spacing w:after="0"/>
        <w:rPr>
          <w:rFonts w:asciiTheme="minorHAnsi" w:hAnsiTheme="minorHAnsi" w:cstheme="minorHAnsi"/>
          <w:lang w:val="nl"/>
        </w:rPr>
      </w:pPr>
    </w:p>
    <w:p w14:paraId="4EFDC027" w14:textId="64BFA6C4" w:rsidR="00E8267E" w:rsidRDefault="00E8267E" w:rsidP="00EA3F13">
      <w:pPr>
        <w:rPr>
          <w:rFonts w:asciiTheme="minorHAnsi" w:hAnsiTheme="minorHAnsi" w:cstheme="minorHAnsi"/>
          <w:b/>
          <w:bCs/>
          <w:sz w:val="22"/>
          <w:szCs w:val="22"/>
          <w:lang w:val="nl"/>
        </w:rPr>
      </w:pPr>
      <w:r w:rsidRPr="00EA3F13">
        <w:rPr>
          <w:rFonts w:asciiTheme="minorHAnsi" w:hAnsiTheme="minorHAnsi" w:cstheme="minorHAnsi"/>
          <w:b/>
          <w:bCs/>
          <w:sz w:val="22"/>
          <w:szCs w:val="22"/>
          <w:lang w:val="nl"/>
        </w:rPr>
        <w:t>Dag 4 – woensdag 15 oktober 2025</w:t>
      </w:r>
      <w:r w:rsidR="00D0289C" w:rsidRPr="00EA3F13">
        <w:rPr>
          <w:rFonts w:asciiTheme="minorHAnsi" w:hAnsiTheme="minorHAnsi" w:cstheme="minorHAnsi"/>
          <w:b/>
          <w:bCs/>
          <w:sz w:val="22"/>
          <w:szCs w:val="22"/>
          <w:lang w:val="nl"/>
        </w:rPr>
        <w:t xml:space="preserve"> – O-L-A</w:t>
      </w:r>
    </w:p>
    <w:p w14:paraId="36C9B11E" w14:textId="77777777" w:rsidR="00F40C55" w:rsidRPr="00EA3F13" w:rsidRDefault="00F40C55" w:rsidP="00EA3F13">
      <w:pPr>
        <w:rPr>
          <w:rFonts w:ascii="Calibri" w:eastAsia="Calibri" w:hAnsi="Calibri" w:cs="DejaVu Sans"/>
          <w:color w:val="00000A"/>
          <w:kern w:val="3"/>
          <w:sz w:val="22"/>
          <w:szCs w:val="22"/>
          <w:lang w:val="nl" w:eastAsia="en-US"/>
        </w:rPr>
      </w:pPr>
    </w:p>
    <w:p w14:paraId="36985BDA" w14:textId="432AB424" w:rsidR="00E8267E" w:rsidRDefault="000728D4" w:rsidP="008C41C6">
      <w:pPr>
        <w:pStyle w:val="Standard"/>
        <w:rPr>
          <w:lang w:val="nl"/>
        </w:rPr>
      </w:pPr>
      <w:r>
        <w:rPr>
          <w:lang w:val="nl"/>
        </w:rPr>
        <w:t xml:space="preserve">Na de daguitstap van woensdag doen we het vandaag in de voormiddag </w:t>
      </w:r>
      <w:r w:rsidR="004F513A">
        <w:rPr>
          <w:lang w:val="nl"/>
        </w:rPr>
        <w:t>wat rustiger aan</w:t>
      </w:r>
      <w:r>
        <w:rPr>
          <w:lang w:val="nl"/>
        </w:rPr>
        <w:t xml:space="preserve">. We laten </w:t>
      </w:r>
      <w:r w:rsidR="008048A4">
        <w:rPr>
          <w:lang w:val="nl"/>
        </w:rPr>
        <w:t xml:space="preserve">deze voormiddag </w:t>
      </w:r>
      <w:r>
        <w:rPr>
          <w:lang w:val="nl"/>
        </w:rPr>
        <w:t>ook onze innerlijke kant tot rust komen bij een mindfulnesswandeling. Hierbij proberen we bewust aandacht te schenken aan het huidige moment</w:t>
      </w:r>
      <w:r w:rsidR="008048A4">
        <w:rPr>
          <w:lang w:val="nl"/>
        </w:rPr>
        <w:t>, het hier en het nu</w:t>
      </w:r>
      <w:r>
        <w:rPr>
          <w:lang w:val="nl"/>
        </w:rPr>
        <w:t>. We doen dit bij een korte wandeling</w:t>
      </w:r>
      <w:r w:rsidR="004F513A">
        <w:rPr>
          <w:lang w:val="nl"/>
        </w:rPr>
        <w:t xml:space="preserve"> (5km)</w:t>
      </w:r>
      <w:r w:rsidR="00AD4B08">
        <w:rPr>
          <w:lang w:val="nl"/>
        </w:rPr>
        <w:t xml:space="preserve"> en staan geregeld even stil bij wat we zien, horen, voelen. We leren beter luisteren naar onze zintuigen. Voor sommigen misschien tota</w:t>
      </w:r>
      <w:r w:rsidR="004F513A">
        <w:rPr>
          <w:lang w:val="nl"/>
        </w:rPr>
        <w:t>a</w:t>
      </w:r>
      <w:r w:rsidR="00AD4B08">
        <w:rPr>
          <w:lang w:val="nl"/>
        </w:rPr>
        <w:t xml:space="preserve">l nieuw, andere deelnemers </w:t>
      </w:r>
      <w:r w:rsidR="004F513A">
        <w:rPr>
          <w:lang w:val="nl"/>
        </w:rPr>
        <w:t>hebben</w:t>
      </w:r>
      <w:r w:rsidR="00AD4B08">
        <w:rPr>
          <w:lang w:val="nl"/>
        </w:rPr>
        <w:t xml:space="preserve"> misschien al ervaring met mindfulness.</w:t>
      </w:r>
    </w:p>
    <w:p w14:paraId="03EDE35E" w14:textId="78B3671F" w:rsidR="00AD4B08" w:rsidRDefault="00AD4B08" w:rsidP="00EA3F13">
      <w:pPr>
        <w:pStyle w:val="Standard"/>
        <w:spacing w:after="0"/>
        <w:rPr>
          <w:lang w:val="nl"/>
        </w:rPr>
      </w:pPr>
      <w:r>
        <w:rPr>
          <w:lang w:val="nl"/>
        </w:rPr>
        <w:t>Na de lunch trekken we er opnieuw op uit</w:t>
      </w:r>
      <w:r w:rsidR="004F513A">
        <w:rPr>
          <w:lang w:val="nl"/>
        </w:rPr>
        <w:t xml:space="preserve"> voor een stevige trip</w:t>
      </w:r>
      <w:r>
        <w:rPr>
          <w:lang w:val="nl"/>
        </w:rPr>
        <w:t>. Deze keer gaat het richting Wicourt en keren we terug via Ferme de Randoux. Onze wandeling is ongeveer 13km.</w:t>
      </w:r>
    </w:p>
    <w:p w14:paraId="56D6CE24" w14:textId="75796C31" w:rsidR="00070186" w:rsidRDefault="00070186" w:rsidP="00EA3F13">
      <w:pPr>
        <w:pStyle w:val="Standard"/>
        <w:spacing w:after="0"/>
        <w:rPr>
          <w:lang w:val="nl"/>
        </w:rPr>
      </w:pPr>
      <w:r>
        <w:rPr>
          <w:lang w:val="nl"/>
        </w:rPr>
        <w:t>Avondmaal in het restaurant.</w:t>
      </w:r>
    </w:p>
    <w:p w14:paraId="133C9486" w14:textId="77777777" w:rsidR="00EA3F13" w:rsidRDefault="00EA3F13" w:rsidP="00EA3F13">
      <w:pPr>
        <w:pStyle w:val="Standard"/>
        <w:spacing w:after="0"/>
        <w:rPr>
          <w:lang w:val="nl"/>
        </w:rPr>
      </w:pPr>
    </w:p>
    <w:p w14:paraId="4B660802" w14:textId="2CB04E9C" w:rsidR="00E8267E" w:rsidRDefault="00775A1D" w:rsidP="00EA3F13">
      <w:pPr>
        <w:pStyle w:val="Standard"/>
        <w:spacing w:after="0"/>
        <w:rPr>
          <w:b/>
          <w:bCs/>
          <w:lang w:val="nl"/>
        </w:rPr>
      </w:pPr>
      <w:r w:rsidRPr="000728D4">
        <w:rPr>
          <w:b/>
          <w:bCs/>
          <w:lang w:val="nl"/>
        </w:rPr>
        <w:t>Dag 5 – donderdag 16 oktober 2025</w:t>
      </w:r>
      <w:r w:rsidR="00D0289C">
        <w:rPr>
          <w:b/>
          <w:bCs/>
          <w:lang w:val="nl"/>
        </w:rPr>
        <w:t xml:space="preserve"> – O-L</w:t>
      </w:r>
    </w:p>
    <w:p w14:paraId="1E885061" w14:textId="77777777" w:rsidR="00F40C55" w:rsidRPr="000728D4" w:rsidRDefault="00F40C55" w:rsidP="00EA3F13">
      <w:pPr>
        <w:pStyle w:val="Standard"/>
        <w:spacing w:after="0"/>
        <w:rPr>
          <w:b/>
          <w:bCs/>
          <w:lang w:val="nl"/>
        </w:rPr>
      </w:pPr>
    </w:p>
    <w:p w14:paraId="77529A11" w14:textId="4DA7F8FC" w:rsidR="00775A1D" w:rsidRDefault="00775A1D" w:rsidP="00EA3F13">
      <w:pPr>
        <w:pStyle w:val="Standard"/>
        <w:spacing w:after="0"/>
        <w:rPr>
          <w:lang w:val="nl"/>
        </w:rPr>
      </w:pPr>
      <w:r>
        <w:rPr>
          <w:lang w:val="nl"/>
        </w:rPr>
        <w:t>Deze voormiddag maken we een laatste wandeling</w:t>
      </w:r>
      <w:r w:rsidR="00AD4B08">
        <w:rPr>
          <w:lang w:val="nl"/>
        </w:rPr>
        <w:t xml:space="preserve"> van </w:t>
      </w:r>
      <w:r w:rsidR="00FA0464">
        <w:rPr>
          <w:u w:val="single"/>
          <w:lang w:val="nl"/>
        </w:rPr>
        <w:t>+</w:t>
      </w:r>
      <w:r w:rsidR="00AD4B08">
        <w:rPr>
          <w:lang w:val="nl"/>
        </w:rPr>
        <w:t>11km</w:t>
      </w:r>
      <w:r>
        <w:rPr>
          <w:lang w:val="nl"/>
        </w:rPr>
        <w:t>. We klimmen een laatste maal vanuit het dal en vertrekken via de ravel</w:t>
      </w:r>
      <w:r w:rsidR="000728D4">
        <w:rPr>
          <w:lang w:val="nl"/>
        </w:rPr>
        <w:t xml:space="preserve"> en langsheen het idyllische riviertje de Cowan richting Alhoumont en Vissoule. Via bossen en velden keren we terug naar onze verblijfplaats waar we onze laatste lunch gebruiken en richting huiswaarts keren.</w:t>
      </w:r>
    </w:p>
    <w:p w14:paraId="354BA566" w14:textId="0A44D6B2" w:rsidR="00070186" w:rsidRDefault="00070186" w:rsidP="008C41C6">
      <w:pPr>
        <w:pStyle w:val="Standard"/>
        <w:rPr>
          <w:lang w:val="nl"/>
        </w:rPr>
      </w:pPr>
      <w:r>
        <w:rPr>
          <w:lang w:val="nl"/>
        </w:rPr>
        <w:t>We gebruiken een laatste keer de lunch in het restaurant. Daarna brengt de autocar ons huiswaarts.</w:t>
      </w:r>
    </w:p>
    <w:p w14:paraId="465C7092" w14:textId="77777777" w:rsidR="00076F0B" w:rsidRDefault="00076F0B">
      <w:pPr>
        <w:jc w:val="both"/>
        <w:rPr>
          <w:rFonts w:asciiTheme="minorHAnsi" w:hAnsiTheme="minorHAnsi" w:cstheme="minorHAnsi"/>
          <w:bCs/>
          <w:color w:val="000000" w:themeColor="text1"/>
          <w:sz w:val="22"/>
          <w:szCs w:val="22"/>
          <w:lang w:eastAsia="nl-NL"/>
        </w:rPr>
      </w:pPr>
    </w:p>
    <w:p w14:paraId="11128218" w14:textId="0690B47E" w:rsidR="00FF2781" w:rsidRPr="004059B6" w:rsidRDefault="00692AA8" w:rsidP="00692AA8">
      <w:pPr>
        <w:jc w:val="both"/>
        <w:rPr>
          <w:rFonts w:asciiTheme="minorHAnsi" w:hAnsiTheme="minorHAnsi" w:cstheme="minorHAnsi"/>
          <w:b/>
          <w:bCs/>
          <w:color w:val="000000" w:themeColor="text1"/>
          <w:sz w:val="22"/>
          <w:szCs w:val="22"/>
          <w:lang w:eastAsia="nl-NL"/>
        </w:rPr>
      </w:pPr>
      <w:r w:rsidRPr="004059B6">
        <w:rPr>
          <w:rFonts w:asciiTheme="minorHAnsi" w:hAnsiTheme="minorHAnsi" w:cstheme="minorHAnsi"/>
          <w:b/>
          <w:bCs/>
          <w:color w:val="000000" w:themeColor="text1"/>
          <w:sz w:val="22"/>
          <w:szCs w:val="22"/>
          <w:lang w:eastAsia="nl-NL"/>
        </w:rPr>
        <w:t xml:space="preserve">Het programma is richtinggevend. Dagprogramma’s of onderdelen ervan kunnen ter plaatse door de Femma-begeleidster verschoven of gewisseld worden.  Ze zal altijd handelen in het belang van de groep en de kwaliteit van de reis. </w:t>
      </w:r>
    </w:p>
    <w:p w14:paraId="3DB61715" w14:textId="0DA05E25" w:rsidR="00E959B8" w:rsidRDefault="00E959B8">
      <w:pPr>
        <w:jc w:val="both"/>
        <w:rPr>
          <w:rFonts w:asciiTheme="minorHAnsi" w:hAnsiTheme="minorHAnsi" w:cstheme="minorHAnsi"/>
          <w:b/>
          <w:bCs/>
          <w:color w:val="000000" w:themeColor="text1"/>
          <w:sz w:val="22"/>
          <w:szCs w:val="22"/>
          <w:lang w:eastAsia="nl-NL"/>
        </w:rPr>
      </w:pPr>
    </w:p>
    <w:p w14:paraId="503F8B30" w14:textId="77777777" w:rsidR="00F42E31" w:rsidRPr="004059B6" w:rsidRDefault="00F42E31">
      <w:pPr>
        <w:jc w:val="both"/>
        <w:rPr>
          <w:rFonts w:asciiTheme="minorHAnsi" w:hAnsiTheme="minorHAnsi" w:cstheme="minorHAnsi"/>
          <w:b/>
          <w:bCs/>
          <w:color w:val="000000" w:themeColor="text1"/>
          <w:sz w:val="22"/>
          <w:szCs w:val="22"/>
          <w:lang w:eastAsia="nl-NL"/>
        </w:rPr>
      </w:pPr>
    </w:p>
    <w:p w14:paraId="38662883" w14:textId="77777777" w:rsidR="007166B4" w:rsidRDefault="003E1965">
      <w:pPr>
        <w:pBdr>
          <w:top w:val="single" w:sz="4" w:space="1" w:color="000000"/>
          <w:left w:val="single" w:sz="4" w:space="4" w:color="000000"/>
          <w:bottom w:val="single" w:sz="4" w:space="1" w:color="000000"/>
          <w:right w:val="single" w:sz="4" w:space="4" w:color="000000"/>
        </w:pBdr>
        <w:jc w:val="both"/>
        <w:rPr>
          <w:rFonts w:asciiTheme="minorHAnsi" w:hAnsiTheme="minorHAnsi" w:cs="Times New Roman"/>
          <w:b/>
          <w:bCs/>
          <w:sz w:val="24"/>
          <w:szCs w:val="24"/>
          <w:lang w:val="nl-NL" w:eastAsia="nl-NL"/>
        </w:rPr>
      </w:pPr>
      <w:r>
        <w:rPr>
          <w:rFonts w:asciiTheme="minorHAnsi" w:hAnsiTheme="minorHAnsi" w:cs="Times New Roman"/>
          <w:b/>
          <w:bCs/>
          <w:sz w:val="24"/>
          <w:szCs w:val="24"/>
          <w:lang w:val="nl-NL" w:eastAsia="nl-NL"/>
        </w:rPr>
        <w:t>Praktisch</w:t>
      </w:r>
    </w:p>
    <w:p w14:paraId="422D01EE" w14:textId="77777777" w:rsidR="007166B4" w:rsidRDefault="007166B4">
      <w:pPr>
        <w:jc w:val="both"/>
        <w:rPr>
          <w:rFonts w:asciiTheme="minorHAnsi" w:hAnsiTheme="minorHAnsi" w:cs="Times New Roman"/>
          <w:b/>
          <w:bCs/>
          <w:sz w:val="22"/>
          <w:szCs w:val="22"/>
          <w:u w:val="single"/>
          <w:lang w:val="nl-NL" w:eastAsia="nl-NL"/>
        </w:rPr>
      </w:pPr>
    </w:p>
    <w:p w14:paraId="53AFE738" w14:textId="77777777" w:rsidR="007166B4" w:rsidRDefault="003E1965">
      <w:pPr>
        <w:jc w:val="both"/>
        <w:rPr>
          <w:rFonts w:asciiTheme="minorHAnsi" w:hAnsiTheme="minorHAnsi" w:cs="Times New Roman"/>
          <w:b/>
          <w:bCs/>
          <w:sz w:val="22"/>
          <w:szCs w:val="22"/>
          <w:lang w:val="nl-NL" w:eastAsia="nl-NL"/>
        </w:rPr>
      </w:pPr>
      <w:r>
        <w:rPr>
          <w:rFonts w:asciiTheme="minorHAnsi" w:hAnsiTheme="minorHAnsi" w:cs="Times New Roman"/>
          <w:b/>
          <w:bCs/>
          <w:sz w:val="22"/>
          <w:szCs w:val="22"/>
          <w:u w:val="single"/>
          <w:lang w:val="nl-NL" w:eastAsia="nl-NL"/>
        </w:rPr>
        <w:t>PRIJS</w:t>
      </w:r>
    </w:p>
    <w:p w14:paraId="3C052A17" w14:textId="77777777" w:rsidR="009B0949" w:rsidRDefault="004D2D78" w:rsidP="009B0949">
      <w:pPr>
        <w:ind w:firstLine="708"/>
        <w:jc w:val="both"/>
        <w:rPr>
          <w:rFonts w:asciiTheme="minorHAnsi" w:hAnsiTheme="minorHAnsi" w:cs="Times New Roman"/>
          <w:sz w:val="22"/>
          <w:szCs w:val="22"/>
          <w:lang w:val="nl-NL" w:eastAsia="nl-NL"/>
        </w:rPr>
      </w:pPr>
      <w:r w:rsidRPr="004D2D78">
        <w:rPr>
          <w:rFonts w:asciiTheme="minorHAnsi" w:hAnsiTheme="minorHAnsi" w:cs="Times New Roman"/>
          <w:b/>
          <w:sz w:val="24"/>
          <w:szCs w:val="24"/>
          <w:lang w:val="nl-NL" w:eastAsia="nl-NL"/>
        </w:rPr>
        <w:t xml:space="preserve">€ </w:t>
      </w:r>
      <w:r w:rsidR="00A76327" w:rsidRPr="004D2D78">
        <w:rPr>
          <w:rFonts w:asciiTheme="minorHAnsi" w:hAnsiTheme="minorHAnsi" w:cs="Times New Roman"/>
          <w:b/>
          <w:sz w:val="24"/>
          <w:szCs w:val="24"/>
          <w:lang w:val="nl-NL" w:eastAsia="nl-NL"/>
        </w:rPr>
        <w:t>10</w:t>
      </w:r>
      <w:r w:rsidRPr="004D2D78">
        <w:rPr>
          <w:rFonts w:asciiTheme="minorHAnsi" w:hAnsiTheme="minorHAnsi" w:cs="Times New Roman"/>
          <w:b/>
          <w:sz w:val="24"/>
          <w:szCs w:val="24"/>
          <w:lang w:val="nl-NL" w:eastAsia="nl-NL"/>
        </w:rPr>
        <w:t>79</w:t>
      </w:r>
      <w:r w:rsidR="00885EBA" w:rsidRPr="004D2D78">
        <w:rPr>
          <w:rFonts w:asciiTheme="minorHAnsi" w:hAnsiTheme="minorHAnsi" w:cs="Times New Roman"/>
          <w:b/>
          <w:sz w:val="28"/>
          <w:szCs w:val="28"/>
          <w:lang w:val="nl-NL" w:eastAsia="nl-NL"/>
        </w:rPr>
        <w:t xml:space="preserve"> </w:t>
      </w:r>
      <w:r w:rsidR="003E1965">
        <w:rPr>
          <w:rFonts w:asciiTheme="minorHAnsi" w:hAnsiTheme="minorHAnsi" w:cs="Times New Roman"/>
          <w:sz w:val="22"/>
          <w:szCs w:val="22"/>
          <w:lang w:val="nl-NL" w:eastAsia="nl-NL"/>
        </w:rPr>
        <w:t>in</w:t>
      </w:r>
      <w:r w:rsidR="00B03428">
        <w:rPr>
          <w:rFonts w:asciiTheme="minorHAnsi" w:hAnsiTheme="minorHAnsi" w:cs="Times New Roman"/>
          <w:sz w:val="22"/>
          <w:szCs w:val="22"/>
          <w:lang w:val="nl-NL" w:eastAsia="nl-NL"/>
        </w:rPr>
        <w:t xml:space="preserve"> een </w:t>
      </w:r>
      <w:r w:rsidR="00C044BD">
        <w:rPr>
          <w:rFonts w:asciiTheme="minorHAnsi" w:hAnsiTheme="minorHAnsi" w:cs="Times New Roman"/>
          <w:sz w:val="22"/>
          <w:szCs w:val="22"/>
          <w:lang w:val="nl-NL" w:eastAsia="nl-NL"/>
        </w:rPr>
        <w:t>twee</w:t>
      </w:r>
      <w:r w:rsidR="003E1965">
        <w:rPr>
          <w:rFonts w:asciiTheme="minorHAnsi" w:hAnsiTheme="minorHAnsi" w:cs="Times New Roman"/>
          <w:sz w:val="22"/>
          <w:szCs w:val="22"/>
          <w:lang w:val="nl-NL" w:eastAsia="nl-NL"/>
        </w:rPr>
        <w:t>persoonskamer</w:t>
      </w:r>
      <w:r w:rsidR="00C044BD">
        <w:rPr>
          <w:rFonts w:asciiTheme="minorHAnsi" w:hAnsiTheme="minorHAnsi" w:cs="Times New Roman"/>
          <w:sz w:val="22"/>
          <w:szCs w:val="22"/>
          <w:lang w:val="nl-NL" w:eastAsia="nl-NL"/>
        </w:rPr>
        <w:t xml:space="preserve"> met gescheiden bedden</w:t>
      </w:r>
      <w:r w:rsidR="009B0949">
        <w:rPr>
          <w:rFonts w:asciiTheme="minorHAnsi" w:hAnsiTheme="minorHAnsi" w:cs="Times New Roman"/>
          <w:sz w:val="22"/>
          <w:szCs w:val="22"/>
          <w:lang w:val="nl-NL" w:eastAsia="nl-NL"/>
        </w:rPr>
        <w:t>.</w:t>
      </w:r>
    </w:p>
    <w:p w14:paraId="608F834A" w14:textId="3E902C6D" w:rsidR="009B0949" w:rsidRPr="009B0949" w:rsidRDefault="009B0949" w:rsidP="009B0949">
      <w:pPr>
        <w:ind w:firstLine="708"/>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w:t>
      </w:r>
      <w:r w:rsidRPr="009B0949">
        <w:rPr>
          <w:rFonts w:asciiTheme="minorHAnsi" w:hAnsiTheme="minorHAnsi" w:cs="Times New Roman"/>
          <w:sz w:val="22"/>
          <w:szCs w:val="22"/>
          <w:lang w:val="nl-NL" w:eastAsia="nl-NL"/>
        </w:rPr>
        <w:t xml:space="preserve">Logeren doe je in de diepgroene omgeving van de Ourthevallei. </w:t>
      </w:r>
    </w:p>
    <w:p w14:paraId="24D6F5E5" w14:textId="3054622F" w:rsidR="009B0949" w:rsidRPr="009B0949" w:rsidRDefault="009B0949" w:rsidP="009B0949">
      <w:pPr>
        <w:ind w:firstLine="708"/>
        <w:jc w:val="both"/>
        <w:rPr>
          <w:rFonts w:asciiTheme="minorHAnsi" w:hAnsiTheme="minorHAnsi" w:cs="Times New Roman"/>
          <w:sz w:val="22"/>
          <w:szCs w:val="22"/>
          <w:lang w:val="nl-NL" w:eastAsia="nl-NL"/>
        </w:rPr>
      </w:pPr>
      <w:r w:rsidRPr="009B0949">
        <w:rPr>
          <w:rFonts w:asciiTheme="minorHAnsi" w:hAnsiTheme="minorHAnsi" w:cs="Times New Roman"/>
          <w:sz w:val="22"/>
          <w:szCs w:val="22"/>
          <w:lang w:val="nl-NL" w:eastAsia="nl-NL"/>
        </w:rPr>
        <w:t xml:space="preserve"> Chef Olivier verwent je in het All-In restaurant 'Le Buffet'. </w:t>
      </w:r>
    </w:p>
    <w:p w14:paraId="233AC8A6" w14:textId="066C4E08" w:rsidR="007166B4" w:rsidRDefault="009B0949" w:rsidP="009B0949">
      <w:pPr>
        <w:ind w:left="708"/>
        <w:jc w:val="both"/>
        <w:rPr>
          <w:rFonts w:asciiTheme="minorHAnsi" w:hAnsiTheme="minorHAnsi" w:cs="Times New Roman"/>
          <w:sz w:val="22"/>
          <w:szCs w:val="22"/>
          <w:lang w:val="nl-NL" w:eastAsia="nl-NL"/>
        </w:rPr>
      </w:pPr>
      <w:r w:rsidRPr="009B0949">
        <w:rPr>
          <w:rFonts w:asciiTheme="minorHAnsi" w:hAnsiTheme="minorHAnsi" w:cs="Times New Roman"/>
          <w:sz w:val="22"/>
          <w:szCs w:val="22"/>
          <w:lang w:val="nl-NL" w:eastAsia="nl-NL"/>
        </w:rPr>
        <w:t>Zwembad met glijbaan, bubbelbad, fitness</w:t>
      </w:r>
      <w:r w:rsidR="00F46EC4">
        <w:rPr>
          <w:rFonts w:asciiTheme="minorHAnsi" w:hAnsiTheme="minorHAnsi" w:cs="Times New Roman"/>
          <w:sz w:val="22"/>
          <w:szCs w:val="22"/>
          <w:lang w:val="nl-NL" w:eastAsia="nl-NL"/>
        </w:rPr>
        <w:t>. E</w:t>
      </w:r>
      <w:r w:rsidRPr="009B0949">
        <w:rPr>
          <w:rFonts w:asciiTheme="minorHAnsi" w:hAnsiTheme="minorHAnsi" w:cs="Times New Roman"/>
          <w:sz w:val="22"/>
          <w:szCs w:val="22"/>
          <w:lang w:val="nl-NL" w:eastAsia="nl-NL"/>
        </w:rPr>
        <w:t>en volledige verdieping boordevol wellness met mooi uitzicht op de vallei m</w:t>
      </w:r>
      <w:r>
        <w:rPr>
          <w:rFonts w:asciiTheme="minorHAnsi" w:hAnsiTheme="minorHAnsi" w:cs="Times New Roman"/>
          <w:sz w:val="22"/>
          <w:szCs w:val="22"/>
          <w:lang w:val="nl-NL" w:eastAsia="nl-NL"/>
        </w:rPr>
        <w:t xml:space="preserve">aakt </w:t>
      </w:r>
      <w:r w:rsidRPr="009B0949">
        <w:rPr>
          <w:rFonts w:asciiTheme="minorHAnsi" w:hAnsiTheme="minorHAnsi" w:cs="Times New Roman"/>
          <w:sz w:val="22"/>
          <w:szCs w:val="22"/>
          <w:lang w:val="nl-NL" w:eastAsia="nl-NL"/>
        </w:rPr>
        <w:t xml:space="preserve">het geheel af. </w:t>
      </w:r>
      <w:r w:rsidR="00620AEA">
        <w:rPr>
          <w:rFonts w:asciiTheme="minorHAnsi" w:hAnsiTheme="minorHAnsi" w:cs="Times New Roman"/>
          <w:sz w:val="22"/>
          <w:szCs w:val="22"/>
          <w:lang w:val="nl-NL" w:eastAsia="nl-NL"/>
        </w:rPr>
        <w:t>Het wel</w:t>
      </w:r>
      <w:r w:rsidR="00F46EC4">
        <w:rPr>
          <w:rFonts w:asciiTheme="minorHAnsi" w:hAnsiTheme="minorHAnsi" w:cs="Times New Roman"/>
          <w:sz w:val="22"/>
          <w:szCs w:val="22"/>
          <w:lang w:val="nl-NL" w:eastAsia="nl-NL"/>
        </w:rPr>
        <w:t xml:space="preserve">lness gedeelte (sauna) is betalend. </w:t>
      </w:r>
    </w:p>
    <w:p w14:paraId="4EB7F83E" w14:textId="0A1A0921" w:rsidR="003424F4" w:rsidRDefault="003424F4" w:rsidP="0037499B">
      <w:pPr>
        <w:ind w:firstLine="708"/>
        <w:jc w:val="both"/>
        <w:rPr>
          <w:rFonts w:asciiTheme="minorHAnsi" w:hAnsiTheme="minorHAnsi" w:cs="Times New Roman"/>
          <w:sz w:val="22"/>
          <w:szCs w:val="22"/>
          <w:lang w:val="nl-NL" w:eastAsia="nl-NL"/>
        </w:rPr>
      </w:pPr>
      <w:r w:rsidRPr="003424F4">
        <w:rPr>
          <w:rFonts w:asciiTheme="minorHAnsi" w:hAnsiTheme="minorHAnsi" w:cs="Times New Roman"/>
          <w:sz w:val="22"/>
          <w:szCs w:val="22"/>
          <w:lang w:val="nl-NL" w:eastAsia="nl-NL"/>
        </w:rPr>
        <w:t xml:space="preserve">Toeslag single </w:t>
      </w:r>
      <w:r w:rsidR="004D2D78" w:rsidRPr="009B0949">
        <w:rPr>
          <w:rFonts w:asciiTheme="minorHAnsi" w:hAnsiTheme="minorHAnsi" w:cs="Times New Roman"/>
          <w:b/>
          <w:bCs/>
          <w:sz w:val="24"/>
          <w:szCs w:val="24"/>
          <w:lang w:val="nl-NL" w:eastAsia="nl-NL"/>
        </w:rPr>
        <w:t>+ €</w:t>
      </w:r>
      <w:r w:rsidR="009B0949" w:rsidRPr="009B0949">
        <w:rPr>
          <w:rFonts w:asciiTheme="minorHAnsi" w:hAnsiTheme="minorHAnsi" w:cs="Times New Roman"/>
          <w:b/>
          <w:bCs/>
          <w:sz w:val="24"/>
          <w:szCs w:val="24"/>
          <w:lang w:val="nl-NL" w:eastAsia="nl-NL"/>
        </w:rPr>
        <w:t>96</w:t>
      </w:r>
      <w:r w:rsidR="009B0949">
        <w:rPr>
          <w:rFonts w:asciiTheme="minorHAnsi" w:hAnsiTheme="minorHAnsi" w:cs="Times New Roman"/>
          <w:sz w:val="22"/>
          <w:szCs w:val="22"/>
          <w:lang w:val="nl-NL" w:eastAsia="nl-NL"/>
        </w:rPr>
        <w:t xml:space="preserve"> </w:t>
      </w:r>
      <w:r w:rsidRPr="003424F4">
        <w:rPr>
          <w:rFonts w:asciiTheme="minorHAnsi" w:hAnsiTheme="minorHAnsi" w:cs="Times New Roman"/>
          <w:sz w:val="22"/>
          <w:szCs w:val="22"/>
          <w:lang w:val="nl-NL" w:eastAsia="nl-NL"/>
        </w:rPr>
        <w:t xml:space="preserve">(slechts </w:t>
      </w:r>
      <w:r w:rsidR="00305BBE">
        <w:rPr>
          <w:rFonts w:asciiTheme="minorHAnsi" w:hAnsiTheme="minorHAnsi" w:cs="Times New Roman"/>
          <w:sz w:val="22"/>
          <w:szCs w:val="22"/>
          <w:lang w:val="nl-NL" w:eastAsia="nl-NL"/>
        </w:rPr>
        <w:t>2</w:t>
      </w:r>
      <w:r w:rsidRPr="003424F4">
        <w:rPr>
          <w:rFonts w:asciiTheme="minorHAnsi" w:hAnsiTheme="minorHAnsi" w:cs="Times New Roman"/>
          <w:sz w:val="22"/>
          <w:szCs w:val="22"/>
          <w:lang w:val="nl-NL" w:eastAsia="nl-NL"/>
        </w:rPr>
        <w:t xml:space="preserve"> kamers beschikbaar)</w:t>
      </w:r>
    </w:p>
    <w:p w14:paraId="163054B3" w14:textId="77777777" w:rsidR="00E1225F" w:rsidRDefault="00E1225F" w:rsidP="006626B2">
      <w:pPr>
        <w:ind w:firstLine="708"/>
        <w:jc w:val="both"/>
        <w:rPr>
          <w:rFonts w:asciiTheme="minorHAnsi" w:hAnsiTheme="minorHAnsi" w:cs="Times New Roman"/>
          <w:sz w:val="22"/>
          <w:szCs w:val="22"/>
          <w:lang w:val="nl-NL" w:eastAsia="nl-NL"/>
        </w:rPr>
      </w:pPr>
    </w:p>
    <w:p w14:paraId="213057E1" w14:textId="77777777" w:rsidR="007166B4" w:rsidRDefault="003E1965">
      <w:pPr>
        <w:jc w:val="both"/>
        <w:rPr>
          <w:rFonts w:asciiTheme="minorHAnsi" w:hAnsiTheme="minorHAnsi" w:cs="Times New Roman"/>
          <w:b/>
          <w:bCs/>
          <w:sz w:val="22"/>
          <w:szCs w:val="22"/>
          <w:u w:val="single"/>
          <w:lang w:val="nl-NL" w:eastAsia="nl-NL"/>
        </w:rPr>
      </w:pPr>
      <w:r>
        <w:rPr>
          <w:rFonts w:asciiTheme="minorHAnsi" w:hAnsiTheme="minorHAnsi" w:cs="Times New Roman"/>
          <w:b/>
          <w:bCs/>
          <w:sz w:val="22"/>
          <w:szCs w:val="22"/>
          <w:u w:val="single"/>
          <w:lang w:val="nl-NL" w:eastAsia="nl-NL"/>
        </w:rPr>
        <w:t xml:space="preserve">INBEGREPEN IN DE PRIJS </w:t>
      </w:r>
    </w:p>
    <w:p w14:paraId="0C3341E8" w14:textId="349B932A" w:rsidR="007166B4" w:rsidRPr="00E1225F" w:rsidRDefault="00E1225F" w:rsidP="00E1225F">
      <w:pPr>
        <w:pStyle w:val="Lijstalinea"/>
        <w:numPr>
          <w:ilvl w:val="0"/>
          <w:numId w:val="4"/>
        </w:numPr>
        <w:rPr>
          <w:rFonts w:asciiTheme="minorHAnsi" w:hAnsiTheme="minorHAnsi"/>
          <w:sz w:val="22"/>
          <w:szCs w:val="22"/>
        </w:rPr>
      </w:pPr>
      <w:r w:rsidRPr="00E1225F">
        <w:rPr>
          <w:rFonts w:asciiTheme="minorHAnsi" w:hAnsiTheme="minorHAnsi"/>
        </w:rPr>
        <w:t>V</w:t>
      </w:r>
      <w:r w:rsidR="003E1965" w:rsidRPr="00E1225F">
        <w:rPr>
          <w:rFonts w:asciiTheme="minorHAnsi" w:hAnsiTheme="minorHAnsi"/>
          <w:sz w:val="22"/>
          <w:szCs w:val="22"/>
        </w:rPr>
        <w:t xml:space="preserve">erblijf in </w:t>
      </w:r>
      <w:r w:rsidR="00EB1D15" w:rsidRPr="00E1225F">
        <w:rPr>
          <w:rFonts w:asciiTheme="minorHAnsi" w:hAnsiTheme="minorHAnsi"/>
          <w:sz w:val="22"/>
          <w:szCs w:val="22"/>
        </w:rPr>
        <w:t>vol</w:t>
      </w:r>
      <w:r w:rsidR="003E1965" w:rsidRPr="00E1225F">
        <w:rPr>
          <w:rFonts w:asciiTheme="minorHAnsi" w:hAnsiTheme="minorHAnsi"/>
          <w:sz w:val="22"/>
          <w:szCs w:val="22"/>
        </w:rPr>
        <w:t xml:space="preserve">pension in </w:t>
      </w:r>
      <w:r w:rsidRPr="00E1225F">
        <w:rPr>
          <w:rFonts w:asciiTheme="minorHAnsi" w:hAnsiTheme="minorHAnsi"/>
          <w:sz w:val="22"/>
          <w:szCs w:val="22"/>
        </w:rPr>
        <w:t>Vayamundo, Ol Fosse d’Outh, Houffalize</w:t>
      </w:r>
      <w:r w:rsidR="00EB1D15" w:rsidRPr="00E1225F">
        <w:rPr>
          <w:rFonts w:asciiTheme="minorHAnsi" w:hAnsiTheme="minorHAnsi"/>
          <w:sz w:val="22"/>
          <w:szCs w:val="22"/>
        </w:rPr>
        <w:t xml:space="preserve"> </w:t>
      </w:r>
      <w:r w:rsidR="00564427" w:rsidRPr="00E1225F">
        <w:rPr>
          <w:rFonts w:asciiTheme="minorHAnsi" w:hAnsiTheme="minorHAnsi"/>
          <w:sz w:val="22"/>
          <w:szCs w:val="22"/>
        </w:rPr>
        <w:t xml:space="preserve">met </w:t>
      </w:r>
      <w:r w:rsidR="00EB1D15" w:rsidRPr="00E1225F">
        <w:rPr>
          <w:rFonts w:asciiTheme="minorHAnsi" w:hAnsiTheme="minorHAnsi"/>
          <w:sz w:val="22"/>
          <w:szCs w:val="22"/>
        </w:rPr>
        <w:t xml:space="preserve">lunchpakket </w:t>
      </w:r>
      <w:r w:rsidR="006F179D" w:rsidRPr="00E1225F">
        <w:rPr>
          <w:rFonts w:asciiTheme="minorHAnsi" w:hAnsiTheme="minorHAnsi"/>
          <w:sz w:val="22"/>
          <w:szCs w:val="22"/>
        </w:rPr>
        <w:t>op</w:t>
      </w:r>
      <w:r w:rsidR="00EB1D15" w:rsidRPr="00E1225F">
        <w:rPr>
          <w:rFonts w:asciiTheme="minorHAnsi" w:hAnsiTheme="minorHAnsi"/>
          <w:sz w:val="22"/>
          <w:szCs w:val="22"/>
        </w:rPr>
        <w:t xml:space="preserve"> dag</w:t>
      </w:r>
      <w:r w:rsidR="006F179D" w:rsidRPr="00E1225F">
        <w:rPr>
          <w:rFonts w:asciiTheme="minorHAnsi" w:hAnsiTheme="minorHAnsi"/>
          <w:sz w:val="22"/>
          <w:szCs w:val="22"/>
        </w:rPr>
        <w:t xml:space="preserve"> 3</w:t>
      </w:r>
      <w:r w:rsidRPr="00E1225F">
        <w:rPr>
          <w:rFonts w:asciiTheme="minorHAnsi" w:hAnsiTheme="minorHAnsi"/>
          <w:sz w:val="22"/>
          <w:szCs w:val="22"/>
        </w:rPr>
        <w:t>.</w:t>
      </w:r>
      <w:r>
        <w:rPr>
          <w:rFonts w:asciiTheme="minorHAnsi" w:hAnsiTheme="minorHAnsi"/>
          <w:sz w:val="22"/>
          <w:szCs w:val="22"/>
        </w:rPr>
        <w:t xml:space="preserve"> Dranken bij lunch en avondmaal inbegrepen.</w:t>
      </w:r>
      <w:r w:rsidR="004F513A">
        <w:rPr>
          <w:rFonts w:asciiTheme="minorHAnsi" w:hAnsiTheme="minorHAnsi"/>
          <w:sz w:val="22"/>
          <w:szCs w:val="22"/>
        </w:rPr>
        <w:t xml:space="preserve"> Alle maaltijden zijn in buffetvorm.</w:t>
      </w:r>
    </w:p>
    <w:p w14:paraId="7D1FA5D9" w14:textId="77777777" w:rsidR="004F513A" w:rsidRDefault="00E1225F" w:rsidP="004F513A">
      <w:pPr>
        <w:pStyle w:val="Lijstalinea"/>
        <w:numPr>
          <w:ilvl w:val="0"/>
          <w:numId w:val="4"/>
        </w:numPr>
        <w:rPr>
          <w:rFonts w:asciiTheme="minorHAnsi" w:hAnsiTheme="minorHAnsi"/>
          <w:sz w:val="22"/>
          <w:szCs w:val="22"/>
        </w:rPr>
      </w:pPr>
      <w:r w:rsidRPr="004F513A">
        <w:rPr>
          <w:rFonts w:asciiTheme="minorHAnsi" w:hAnsiTheme="minorHAnsi"/>
          <w:sz w:val="22"/>
          <w:szCs w:val="22"/>
        </w:rPr>
        <w:t>C</w:t>
      </w:r>
      <w:r w:rsidR="009D3FA0" w:rsidRPr="004F513A">
        <w:rPr>
          <w:rFonts w:asciiTheme="minorHAnsi" w:hAnsiTheme="minorHAnsi"/>
          <w:sz w:val="22"/>
          <w:szCs w:val="22"/>
        </w:rPr>
        <w:t>omfortabel ingerichte</w:t>
      </w:r>
      <w:r w:rsidRPr="004F513A">
        <w:rPr>
          <w:rFonts w:asciiTheme="minorHAnsi" w:hAnsiTheme="minorHAnsi"/>
          <w:sz w:val="22"/>
          <w:szCs w:val="22"/>
        </w:rPr>
        <w:t xml:space="preserve"> ruime</w:t>
      </w:r>
      <w:r w:rsidR="009D3FA0" w:rsidRPr="004F513A">
        <w:rPr>
          <w:rFonts w:asciiTheme="minorHAnsi" w:hAnsiTheme="minorHAnsi"/>
          <w:sz w:val="22"/>
          <w:szCs w:val="22"/>
        </w:rPr>
        <w:t xml:space="preserve"> kamers hebben een eigen balkon en zijn van alle moderne gemakken voorzien. WiFi is beschikbaar in het </w:t>
      </w:r>
      <w:r w:rsidRPr="004F513A">
        <w:rPr>
          <w:rFonts w:asciiTheme="minorHAnsi" w:hAnsiTheme="minorHAnsi"/>
          <w:sz w:val="22"/>
          <w:szCs w:val="22"/>
        </w:rPr>
        <w:t>ganse hotel</w:t>
      </w:r>
      <w:r w:rsidR="009D3FA0" w:rsidRPr="004F513A">
        <w:rPr>
          <w:rFonts w:asciiTheme="minorHAnsi" w:hAnsiTheme="minorHAnsi"/>
          <w:sz w:val="22"/>
          <w:szCs w:val="22"/>
        </w:rPr>
        <w:t>.</w:t>
      </w:r>
    </w:p>
    <w:p w14:paraId="735E105A" w14:textId="47C87D58" w:rsidR="007166B4" w:rsidRPr="004F513A" w:rsidRDefault="00E1225F" w:rsidP="004F513A">
      <w:pPr>
        <w:pStyle w:val="Lijstalinea"/>
        <w:numPr>
          <w:ilvl w:val="0"/>
          <w:numId w:val="4"/>
        </w:numPr>
        <w:rPr>
          <w:rFonts w:asciiTheme="minorHAnsi" w:hAnsiTheme="minorHAnsi"/>
          <w:sz w:val="22"/>
          <w:szCs w:val="22"/>
        </w:rPr>
      </w:pPr>
      <w:r w:rsidRPr="004F513A">
        <w:rPr>
          <w:rFonts w:asciiTheme="minorHAnsi" w:hAnsiTheme="minorHAnsi"/>
          <w:sz w:val="22"/>
          <w:szCs w:val="22"/>
        </w:rPr>
        <w:t xml:space="preserve">Gasten maken gratis gebruik van een </w:t>
      </w:r>
      <w:r w:rsidR="009D3FA0" w:rsidRPr="004F513A">
        <w:rPr>
          <w:rFonts w:asciiTheme="minorHAnsi" w:hAnsiTheme="minorHAnsi"/>
          <w:sz w:val="22"/>
          <w:szCs w:val="22"/>
        </w:rPr>
        <w:t>binnenzwembad met bubbelbad</w:t>
      </w:r>
      <w:r w:rsidR="004F513A">
        <w:rPr>
          <w:rFonts w:asciiTheme="minorHAnsi" w:hAnsiTheme="minorHAnsi"/>
          <w:sz w:val="22"/>
          <w:szCs w:val="22"/>
        </w:rPr>
        <w:t xml:space="preserve"> (gesloten op maandag)</w:t>
      </w:r>
      <w:r w:rsidRPr="004F513A">
        <w:rPr>
          <w:rFonts w:asciiTheme="minorHAnsi" w:hAnsiTheme="minorHAnsi"/>
          <w:sz w:val="22"/>
          <w:szCs w:val="22"/>
        </w:rPr>
        <w:t>.</w:t>
      </w:r>
      <w:r w:rsidR="009D3FA0" w:rsidRPr="004F513A">
        <w:rPr>
          <w:rFonts w:asciiTheme="minorHAnsi" w:hAnsiTheme="minorHAnsi"/>
          <w:sz w:val="22"/>
          <w:szCs w:val="22"/>
        </w:rPr>
        <w:t xml:space="preserve"> </w:t>
      </w:r>
    </w:p>
    <w:p w14:paraId="69D669BA" w14:textId="185D0CA6" w:rsidR="001D039C" w:rsidRDefault="00E1225F" w:rsidP="00E1225F">
      <w:pPr>
        <w:pStyle w:val="Lijstalinea"/>
        <w:numPr>
          <w:ilvl w:val="0"/>
          <w:numId w:val="4"/>
        </w:numPr>
        <w:rPr>
          <w:rFonts w:asciiTheme="minorHAnsi" w:hAnsiTheme="minorHAnsi"/>
          <w:sz w:val="22"/>
          <w:szCs w:val="22"/>
        </w:rPr>
      </w:pPr>
      <w:r>
        <w:rPr>
          <w:rFonts w:asciiTheme="minorHAnsi" w:hAnsiTheme="minorHAnsi"/>
          <w:sz w:val="22"/>
          <w:szCs w:val="22"/>
        </w:rPr>
        <w:t xml:space="preserve">Busvervoer op de heen- en terugreis met </w:t>
      </w:r>
      <w:r w:rsidR="00C333BD">
        <w:rPr>
          <w:rFonts w:asciiTheme="minorHAnsi" w:hAnsiTheme="minorHAnsi"/>
          <w:sz w:val="22"/>
          <w:szCs w:val="22"/>
        </w:rPr>
        <w:t xml:space="preserve">comfortabele </w:t>
      </w:r>
      <w:r>
        <w:rPr>
          <w:rFonts w:asciiTheme="minorHAnsi" w:hAnsiTheme="minorHAnsi"/>
          <w:sz w:val="22"/>
          <w:szCs w:val="22"/>
        </w:rPr>
        <w:t>autocar</w:t>
      </w:r>
    </w:p>
    <w:p w14:paraId="7F720679" w14:textId="0F954C37" w:rsidR="00BE64B8" w:rsidRDefault="00E1225F" w:rsidP="00E1225F">
      <w:pPr>
        <w:pStyle w:val="Lijstalinea"/>
        <w:numPr>
          <w:ilvl w:val="0"/>
          <w:numId w:val="4"/>
        </w:numPr>
        <w:rPr>
          <w:rFonts w:asciiTheme="minorHAnsi" w:hAnsiTheme="minorHAnsi"/>
          <w:sz w:val="22"/>
          <w:szCs w:val="22"/>
        </w:rPr>
      </w:pPr>
      <w:r>
        <w:rPr>
          <w:rFonts w:asciiTheme="minorHAnsi" w:hAnsiTheme="minorHAnsi"/>
          <w:sz w:val="22"/>
          <w:szCs w:val="22"/>
        </w:rPr>
        <w:t>V</w:t>
      </w:r>
      <w:r w:rsidR="00BE64B8">
        <w:rPr>
          <w:rFonts w:asciiTheme="minorHAnsi" w:hAnsiTheme="minorHAnsi"/>
          <w:sz w:val="22"/>
          <w:szCs w:val="22"/>
        </w:rPr>
        <w:t xml:space="preserve">erplichte </w:t>
      </w:r>
      <w:r w:rsidR="003A5E6B">
        <w:rPr>
          <w:rFonts w:asciiTheme="minorHAnsi" w:hAnsiTheme="minorHAnsi"/>
          <w:sz w:val="22"/>
          <w:szCs w:val="22"/>
        </w:rPr>
        <w:t>verblijfstaks</w:t>
      </w:r>
    </w:p>
    <w:p w14:paraId="5468D8C6" w14:textId="50120CC1" w:rsidR="007166B4" w:rsidRPr="00E1225F" w:rsidRDefault="00E1225F" w:rsidP="00E1225F">
      <w:pPr>
        <w:pStyle w:val="Lijstalinea"/>
        <w:numPr>
          <w:ilvl w:val="0"/>
          <w:numId w:val="4"/>
        </w:numPr>
        <w:rPr>
          <w:rFonts w:asciiTheme="minorHAnsi" w:hAnsiTheme="minorHAnsi"/>
          <w:sz w:val="22"/>
          <w:szCs w:val="22"/>
        </w:rPr>
      </w:pPr>
      <w:r>
        <w:rPr>
          <w:rFonts w:asciiTheme="minorHAnsi" w:hAnsiTheme="minorHAnsi"/>
          <w:sz w:val="22"/>
          <w:szCs w:val="22"/>
        </w:rPr>
        <w:t>P</w:t>
      </w:r>
      <w:r w:rsidR="003E1965" w:rsidRPr="00E1225F">
        <w:rPr>
          <w:rFonts w:asciiTheme="minorHAnsi" w:hAnsiTheme="minorHAnsi"/>
          <w:sz w:val="22"/>
          <w:szCs w:val="22"/>
        </w:rPr>
        <w:t>remie voor het Garantiefonds-Reizen</w:t>
      </w:r>
      <w:r w:rsidR="00F42E31" w:rsidRPr="00E1225F">
        <w:rPr>
          <w:rFonts w:asciiTheme="minorHAnsi" w:hAnsiTheme="minorHAnsi"/>
          <w:sz w:val="22"/>
          <w:szCs w:val="22"/>
        </w:rPr>
        <w:t xml:space="preserve"> (verplicht)</w:t>
      </w:r>
    </w:p>
    <w:p w14:paraId="5550FAEC" w14:textId="547C8866" w:rsidR="007166B4" w:rsidRPr="00E1225F" w:rsidRDefault="003E1965" w:rsidP="00E1225F">
      <w:pPr>
        <w:pStyle w:val="Lijstalinea"/>
        <w:numPr>
          <w:ilvl w:val="0"/>
          <w:numId w:val="4"/>
        </w:numPr>
        <w:rPr>
          <w:rFonts w:asciiTheme="minorHAnsi" w:hAnsiTheme="minorHAnsi"/>
          <w:sz w:val="22"/>
          <w:szCs w:val="22"/>
        </w:rPr>
      </w:pPr>
      <w:r w:rsidRPr="00E1225F">
        <w:rPr>
          <w:rFonts w:asciiTheme="minorHAnsi" w:hAnsiTheme="minorHAnsi"/>
          <w:sz w:val="22"/>
          <w:szCs w:val="22"/>
        </w:rPr>
        <w:t>B.T.W</w:t>
      </w:r>
      <w:r w:rsidR="00F42E31" w:rsidRPr="00E1225F">
        <w:rPr>
          <w:rFonts w:asciiTheme="minorHAnsi" w:hAnsiTheme="minorHAnsi"/>
          <w:sz w:val="22"/>
          <w:szCs w:val="22"/>
        </w:rPr>
        <w:t xml:space="preserve"> (verplicht)</w:t>
      </w:r>
    </w:p>
    <w:p w14:paraId="1EB70528" w14:textId="7357B262" w:rsidR="007166B4" w:rsidRPr="00E1225F" w:rsidRDefault="00E1225F" w:rsidP="00E1225F">
      <w:pPr>
        <w:pStyle w:val="Lijstalinea"/>
        <w:numPr>
          <w:ilvl w:val="0"/>
          <w:numId w:val="4"/>
        </w:numPr>
        <w:rPr>
          <w:rFonts w:asciiTheme="minorHAnsi" w:hAnsiTheme="minorHAnsi"/>
          <w:sz w:val="22"/>
          <w:szCs w:val="22"/>
        </w:rPr>
      </w:pPr>
      <w:r>
        <w:rPr>
          <w:rFonts w:asciiTheme="minorHAnsi" w:hAnsiTheme="minorHAnsi"/>
          <w:sz w:val="22"/>
          <w:szCs w:val="22"/>
        </w:rPr>
        <w:t>V</w:t>
      </w:r>
      <w:r w:rsidR="003E1965" w:rsidRPr="00E1225F">
        <w:rPr>
          <w:rFonts w:asciiTheme="minorHAnsi" w:hAnsiTheme="minorHAnsi"/>
          <w:sz w:val="22"/>
          <w:szCs w:val="22"/>
        </w:rPr>
        <w:t>erzekering lichamelijke ongevallen en annulatieverzekering (zie verder).</w:t>
      </w:r>
    </w:p>
    <w:p w14:paraId="7AAD879F" w14:textId="1E15E304" w:rsidR="00305BBE" w:rsidRPr="00E1225F" w:rsidRDefault="00E1225F" w:rsidP="00E1225F">
      <w:pPr>
        <w:pStyle w:val="Lijstalinea"/>
        <w:numPr>
          <w:ilvl w:val="0"/>
          <w:numId w:val="4"/>
        </w:numPr>
        <w:rPr>
          <w:rFonts w:asciiTheme="minorHAnsi" w:hAnsiTheme="minorHAnsi"/>
          <w:sz w:val="22"/>
          <w:szCs w:val="22"/>
        </w:rPr>
      </w:pPr>
      <w:r>
        <w:rPr>
          <w:rFonts w:asciiTheme="minorHAnsi" w:hAnsiTheme="minorHAnsi"/>
          <w:sz w:val="22"/>
          <w:szCs w:val="22"/>
        </w:rPr>
        <w:t>E</w:t>
      </w:r>
      <w:r w:rsidR="00F453A0" w:rsidRPr="00E1225F">
        <w:rPr>
          <w:rFonts w:asciiTheme="minorHAnsi" w:hAnsiTheme="minorHAnsi"/>
          <w:sz w:val="22"/>
          <w:szCs w:val="22"/>
        </w:rPr>
        <w:t>rvaren en enthousiaste</w:t>
      </w:r>
      <w:r w:rsidR="00184288" w:rsidRPr="00E1225F">
        <w:rPr>
          <w:rFonts w:asciiTheme="minorHAnsi" w:hAnsiTheme="minorHAnsi"/>
          <w:sz w:val="22"/>
          <w:szCs w:val="22"/>
        </w:rPr>
        <w:t xml:space="preserve"> Femma</w:t>
      </w:r>
      <w:r>
        <w:rPr>
          <w:rFonts w:asciiTheme="minorHAnsi" w:hAnsiTheme="minorHAnsi"/>
          <w:sz w:val="22"/>
          <w:szCs w:val="22"/>
        </w:rPr>
        <w:t>-</w:t>
      </w:r>
      <w:r w:rsidR="00F453A0" w:rsidRPr="00E1225F">
        <w:rPr>
          <w:rFonts w:asciiTheme="minorHAnsi" w:hAnsiTheme="minorHAnsi"/>
          <w:sz w:val="22"/>
          <w:szCs w:val="22"/>
        </w:rPr>
        <w:t xml:space="preserve">begeleiding </w:t>
      </w:r>
    </w:p>
    <w:p w14:paraId="23ACF1B3" w14:textId="77777777" w:rsidR="00E1225F" w:rsidRDefault="00E1225F">
      <w:pPr>
        <w:pStyle w:val="Geenafstand"/>
        <w:jc w:val="both"/>
        <w:rPr>
          <w:rFonts w:asciiTheme="minorHAnsi" w:hAnsiTheme="minorHAnsi"/>
          <w:b/>
          <w:u w:val="single"/>
        </w:rPr>
      </w:pPr>
    </w:p>
    <w:p w14:paraId="6E4D85B4" w14:textId="486087AC" w:rsidR="007166B4" w:rsidRDefault="00E1225F">
      <w:pPr>
        <w:pStyle w:val="Geenafstand"/>
        <w:jc w:val="both"/>
        <w:rPr>
          <w:rFonts w:asciiTheme="minorHAnsi" w:hAnsiTheme="minorHAnsi"/>
          <w:b/>
          <w:u w:val="single"/>
        </w:rPr>
      </w:pPr>
      <w:r>
        <w:rPr>
          <w:rFonts w:asciiTheme="minorHAnsi" w:hAnsiTheme="minorHAnsi"/>
          <w:b/>
          <w:u w:val="single"/>
        </w:rPr>
        <w:t>NIET INBEGREPEN IN DE PRIJS</w:t>
      </w:r>
    </w:p>
    <w:p w14:paraId="74CDC7A8" w14:textId="641380D7" w:rsidR="007166B4" w:rsidRDefault="00F64A4F" w:rsidP="00F64A4F">
      <w:pPr>
        <w:pStyle w:val="Lijstalinea"/>
        <w:numPr>
          <w:ilvl w:val="0"/>
          <w:numId w:val="4"/>
        </w:numPr>
        <w:rPr>
          <w:rFonts w:asciiTheme="minorHAnsi" w:hAnsiTheme="minorHAnsi"/>
          <w:sz w:val="22"/>
          <w:szCs w:val="22"/>
        </w:rPr>
      </w:pPr>
      <w:r>
        <w:rPr>
          <w:rFonts w:asciiTheme="minorHAnsi" w:hAnsiTheme="minorHAnsi"/>
          <w:sz w:val="22"/>
          <w:szCs w:val="22"/>
        </w:rPr>
        <w:t>P</w:t>
      </w:r>
      <w:r w:rsidR="003E1965" w:rsidRPr="00F64A4F">
        <w:rPr>
          <w:rFonts w:asciiTheme="minorHAnsi" w:hAnsiTheme="minorHAnsi"/>
          <w:sz w:val="22"/>
          <w:szCs w:val="22"/>
        </w:rPr>
        <w:t>ersoonlijke uitgaven</w:t>
      </w:r>
    </w:p>
    <w:p w14:paraId="55AF993F" w14:textId="6B443DBC" w:rsidR="00C333BD" w:rsidRPr="00F64A4F" w:rsidRDefault="007B5A1D" w:rsidP="00F64A4F">
      <w:pPr>
        <w:pStyle w:val="Lijstalinea"/>
        <w:numPr>
          <w:ilvl w:val="0"/>
          <w:numId w:val="4"/>
        </w:numPr>
        <w:rPr>
          <w:rFonts w:asciiTheme="minorHAnsi" w:hAnsiTheme="minorHAnsi"/>
          <w:sz w:val="22"/>
          <w:szCs w:val="22"/>
        </w:rPr>
      </w:pPr>
      <w:r>
        <w:rPr>
          <w:rFonts w:asciiTheme="minorHAnsi" w:hAnsiTheme="minorHAnsi"/>
          <w:sz w:val="22"/>
          <w:szCs w:val="22"/>
        </w:rPr>
        <w:t>Dranken onderweg</w:t>
      </w:r>
    </w:p>
    <w:p w14:paraId="68147964" w14:textId="121CAA32" w:rsidR="003F746E" w:rsidRDefault="00F64A4F" w:rsidP="00F64A4F">
      <w:pPr>
        <w:pStyle w:val="Lijstalinea"/>
        <w:numPr>
          <w:ilvl w:val="0"/>
          <w:numId w:val="4"/>
        </w:numPr>
        <w:rPr>
          <w:rFonts w:asciiTheme="minorHAnsi" w:hAnsiTheme="minorHAnsi"/>
          <w:sz w:val="22"/>
          <w:szCs w:val="22"/>
        </w:rPr>
      </w:pPr>
      <w:r>
        <w:rPr>
          <w:rFonts w:asciiTheme="minorHAnsi" w:hAnsiTheme="minorHAnsi"/>
          <w:sz w:val="22"/>
          <w:szCs w:val="22"/>
        </w:rPr>
        <w:lastRenderedPageBreak/>
        <w:t>E</w:t>
      </w:r>
      <w:r w:rsidR="003E1965">
        <w:rPr>
          <w:rFonts w:asciiTheme="minorHAnsi" w:hAnsiTheme="minorHAnsi"/>
          <w:sz w:val="22"/>
          <w:szCs w:val="22"/>
        </w:rPr>
        <w:t>ventuele fooien</w:t>
      </w:r>
    </w:p>
    <w:p w14:paraId="7BE68EC8" w14:textId="77777777" w:rsidR="007B5A1D" w:rsidRDefault="007B5A1D" w:rsidP="007B5A1D">
      <w:pPr>
        <w:rPr>
          <w:rFonts w:asciiTheme="minorHAnsi" w:hAnsiTheme="minorHAnsi"/>
          <w:sz w:val="22"/>
          <w:szCs w:val="22"/>
        </w:rPr>
      </w:pPr>
    </w:p>
    <w:p w14:paraId="04598498" w14:textId="6E2C40FD" w:rsidR="007B5A1D" w:rsidRPr="007B5A1D" w:rsidRDefault="007B5A1D" w:rsidP="007B5A1D">
      <w:pPr>
        <w:rPr>
          <w:rFonts w:asciiTheme="minorHAnsi" w:hAnsiTheme="minorHAnsi"/>
          <w:b/>
          <w:bCs/>
          <w:sz w:val="22"/>
          <w:szCs w:val="22"/>
          <w:u w:val="single"/>
        </w:rPr>
      </w:pPr>
      <w:r w:rsidRPr="007B5A1D">
        <w:rPr>
          <w:rFonts w:asciiTheme="minorHAnsi" w:hAnsiTheme="minorHAnsi"/>
          <w:b/>
          <w:bCs/>
          <w:sz w:val="22"/>
          <w:szCs w:val="22"/>
          <w:u w:val="single"/>
        </w:rPr>
        <w:t>BUSREIS</w:t>
      </w:r>
    </w:p>
    <w:p w14:paraId="794077E8" w14:textId="0D972A19" w:rsidR="007B5A1D" w:rsidRPr="007B5A1D" w:rsidRDefault="007B5A1D" w:rsidP="007B5A1D">
      <w:pPr>
        <w:rPr>
          <w:rFonts w:asciiTheme="minorHAnsi" w:hAnsiTheme="minorHAnsi"/>
          <w:sz w:val="22"/>
          <w:szCs w:val="22"/>
        </w:rPr>
      </w:pPr>
      <w:r w:rsidRPr="007B5A1D">
        <w:rPr>
          <w:rFonts w:asciiTheme="minorHAnsi" w:hAnsiTheme="minorHAnsi"/>
          <w:sz w:val="22"/>
          <w:szCs w:val="22"/>
        </w:rPr>
        <w:t xml:space="preserve">We reizen met een comfortabele bus. We vertrekken vanuit </w:t>
      </w:r>
      <w:r>
        <w:rPr>
          <w:rFonts w:asciiTheme="minorHAnsi" w:hAnsiTheme="minorHAnsi"/>
          <w:sz w:val="22"/>
          <w:szCs w:val="22"/>
        </w:rPr>
        <w:t>4</w:t>
      </w:r>
      <w:r w:rsidRPr="007B5A1D">
        <w:rPr>
          <w:rFonts w:asciiTheme="minorHAnsi" w:hAnsiTheme="minorHAnsi"/>
          <w:sz w:val="22"/>
          <w:szCs w:val="22"/>
        </w:rPr>
        <w:t xml:space="preserve"> opstapplaatsen in de ochtend</w:t>
      </w:r>
    </w:p>
    <w:p w14:paraId="3945046E" w14:textId="77777777" w:rsidR="007B5A1D" w:rsidRPr="007B5A1D" w:rsidRDefault="007B5A1D" w:rsidP="007B5A1D">
      <w:pPr>
        <w:rPr>
          <w:rFonts w:asciiTheme="minorHAnsi" w:hAnsiTheme="minorHAnsi"/>
          <w:sz w:val="22"/>
          <w:szCs w:val="22"/>
        </w:rPr>
      </w:pPr>
      <w:r w:rsidRPr="007B5A1D">
        <w:rPr>
          <w:rFonts w:asciiTheme="minorHAnsi" w:hAnsiTheme="minorHAnsi"/>
          <w:sz w:val="22"/>
          <w:szCs w:val="22"/>
        </w:rPr>
        <w:t>We volgen de reisroute en  moeten de rijtijden van de bus respecteren. Details worden later bezorgd aan wie inschrijft.</w:t>
      </w:r>
    </w:p>
    <w:p w14:paraId="27C7C143" w14:textId="31B3271C" w:rsidR="007B5A1D" w:rsidRPr="007B5A1D" w:rsidRDefault="007B5A1D" w:rsidP="007B5A1D">
      <w:pPr>
        <w:rPr>
          <w:rFonts w:asciiTheme="minorHAnsi" w:hAnsiTheme="minorHAnsi"/>
          <w:sz w:val="22"/>
          <w:szCs w:val="22"/>
        </w:rPr>
      </w:pPr>
      <w:r w:rsidRPr="007B5A1D">
        <w:rPr>
          <w:rFonts w:asciiTheme="minorHAnsi" w:hAnsiTheme="minorHAnsi"/>
          <w:sz w:val="22"/>
          <w:szCs w:val="22"/>
        </w:rPr>
        <w:t>•</w:t>
      </w:r>
      <w:r w:rsidRPr="007B5A1D">
        <w:rPr>
          <w:rFonts w:asciiTheme="minorHAnsi" w:hAnsiTheme="minorHAnsi"/>
          <w:sz w:val="22"/>
          <w:szCs w:val="22"/>
        </w:rPr>
        <w:tab/>
        <w:t>Rotselaar (stelplaats bus</w:t>
      </w:r>
      <w:r w:rsidR="00026B30" w:rsidRPr="00026B30">
        <w:t xml:space="preserve"> </w:t>
      </w:r>
      <w:r w:rsidR="00026B30" w:rsidRPr="00026B30">
        <w:rPr>
          <w:rFonts w:asciiTheme="minorHAnsi" w:hAnsiTheme="minorHAnsi"/>
          <w:sz w:val="22"/>
          <w:szCs w:val="22"/>
        </w:rPr>
        <w:t>in het wingepark</w:t>
      </w:r>
      <w:r w:rsidRPr="007B5A1D">
        <w:rPr>
          <w:rFonts w:asciiTheme="minorHAnsi" w:hAnsiTheme="minorHAnsi"/>
          <w:sz w:val="22"/>
          <w:szCs w:val="22"/>
        </w:rPr>
        <w:t xml:space="preserve">) </w:t>
      </w:r>
    </w:p>
    <w:p w14:paraId="0746304D" w14:textId="096ABC5F" w:rsidR="007B5A1D" w:rsidRPr="007B5A1D" w:rsidRDefault="007B5A1D" w:rsidP="007B5A1D">
      <w:pPr>
        <w:rPr>
          <w:rFonts w:asciiTheme="minorHAnsi" w:hAnsiTheme="minorHAnsi"/>
          <w:sz w:val="22"/>
          <w:szCs w:val="22"/>
        </w:rPr>
      </w:pPr>
      <w:r w:rsidRPr="007B5A1D">
        <w:rPr>
          <w:rFonts w:asciiTheme="minorHAnsi" w:hAnsiTheme="minorHAnsi"/>
          <w:sz w:val="22"/>
          <w:szCs w:val="22"/>
        </w:rPr>
        <w:t>•</w:t>
      </w:r>
      <w:r w:rsidRPr="007B5A1D">
        <w:rPr>
          <w:rFonts w:asciiTheme="minorHAnsi" w:hAnsiTheme="minorHAnsi"/>
          <w:sz w:val="22"/>
          <w:szCs w:val="22"/>
        </w:rPr>
        <w:tab/>
        <w:t xml:space="preserve">Leuven  </w:t>
      </w:r>
      <w:r w:rsidR="00945368" w:rsidRPr="00945368">
        <w:rPr>
          <w:rFonts w:asciiTheme="minorHAnsi" w:hAnsiTheme="minorHAnsi"/>
          <w:sz w:val="22"/>
          <w:szCs w:val="22"/>
        </w:rPr>
        <w:t>aan Perron 14  adres: Diestsepoort over nr 6 (VDAB)</w:t>
      </w:r>
    </w:p>
    <w:p w14:paraId="2AB79D7E" w14:textId="77777777" w:rsidR="007B5A1D" w:rsidRPr="007B5A1D" w:rsidRDefault="007B5A1D" w:rsidP="007B5A1D">
      <w:pPr>
        <w:rPr>
          <w:rFonts w:asciiTheme="minorHAnsi" w:hAnsiTheme="minorHAnsi"/>
          <w:sz w:val="22"/>
          <w:szCs w:val="22"/>
        </w:rPr>
      </w:pPr>
      <w:r w:rsidRPr="007B5A1D">
        <w:rPr>
          <w:rFonts w:asciiTheme="minorHAnsi" w:hAnsiTheme="minorHAnsi"/>
          <w:sz w:val="22"/>
          <w:szCs w:val="22"/>
        </w:rPr>
        <w:t>•</w:t>
      </w:r>
      <w:r w:rsidRPr="007B5A1D">
        <w:rPr>
          <w:rFonts w:asciiTheme="minorHAnsi" w:hAnsiTheme="minorHAnsi"/>
          <w:sz w:val="22"/>
          <w:szCs w:val="22"/>
        </w:rPr>
        <w:tab/>
        <w:t>Berchem Station (omgeving station Berchem)</w:t>
      </w:r>
    </w:p>
    <w:p w14:paraId="6121A1FE" w14:textId="69AA1C78" w:rsidR="007B5A1D" w:rsidRPr="007B5A1D" w:rsidRDefault="007B5A1D" w:rsidP="007B5A1D">
      <w:pPr>
        <w:rPr>
          <w:rFonts w:asciiTheme="minorHAnsi" w:hAnsiTheme="minorHAnsi"/>
          <w:sz w:val="22"/>
          <w:szCs w:val="22"/>
        </w:rPr>
      </w:pPr>
      <w:r w:rsidRPr="007B5A1D">
        <w:rPr>
          <w:rFonts w:asciiTheme="minorHAnsi" w:hAnsiTheme="minorHAnsi"/>
          <w:sz w:val="22"/>
          <w:szCs w:val="22"/>
        </w:rPr>
        <w:t>•</w:t>
      </w:r>
      <w:r w:rsidRPr="007B5A1D">
        <w:rPr>
          <w:rFonts w:asciiTheme="minorHAnsi" w:hAnsiTheme="minorHAnsi"/>
          <w:sz w:val="22"/>
          <w:szCs w:val="22"/>
        </w:rPr>
        <w:tab/>
      </w:r>
      <w:r w:rsidR="00DA5DFC">
        <w:rPr>
          <w:rFonts w:asciiTheme="minorHAnsi" w:hAnsiTheme="minorHAnsi"/>
          <w:sz w:val="22"/>
          <w:szCs w:val="22"/>
        </w:rPr>
        <w:t xml:space="preserve">Lummen </w:t>
      </w:r>
      <w:r w:rsidR="00DA5DFC" w:rsidRPr="00DA5DFC">
        <w:rPr>
          <w:rFonts w:asciiTheme="minorHAnsi" w:hAnsiTheme="minorHAnsi"/>
          <w:sz w:val="22"/>
          <w:szCs w:val="22"/>
        </w:rPr>
        <w:t>over de E313  (</w:t>
      </w:r>
      <w:r w:rsidR="00DA5DFC">
        <w:rPr>
          <w:rFonts w:asciiTheme="minorHAnsi" w:hAnsiTheme="minorHAnsi"/>
          <w:sz w:val="22"/>
          <w:szCs w:val="22"/>
        </w:rPr>
        <w:t>carpool)</w:t>
      </w:r>
    </w:p>
    <w:p w14:paraId="62508874" w14:textId="77777777" w:rsidR="007B5A1D" w:rsidRPr="007B5A1D" w:rsidRDefault="007B5A1D" w:rsidP="007B5A1D">
      <w:pPr>
        <w:rPr>
          <w:rFonts w:asciiTheme="minorHAnsi" w:hAnsiTheme="minorHAnsi"/>
          <w:sz w:val="22"/>
          <w:szCs w:val="22"/>
        </w:rPr>
      </w:pPr>
      <w:r w:rsidRPr="007B5A1D">
        <w:rPr>
          <w:rFonts w:asciiTheme="minorHAnsi" w:hAnsiTheme="minorHAnsi"/>
          <w:sz w:val="22"/>
          <w:szCs w:val="22"/>
        </w:rPr>
        <w:t>Verplicht je keuze aan te duiden bij inschrijving.</w:t>
      </w:r>
    </w:p>
    <w:p w14:paraId="10E76E2A" w14:textId="05C30344" w:rsidR="00EB1D15" w:rsidRDefault="003E1965" w:rsidP="001E0E31">
      <w:pPr>
        <w:tabs>
          <w:tab w:val="left" w:pos="7180"/>
        </w:tabs>
        <w:jc w:val="both"/>
        <w:rPr>
          <w:rFonts w:asciiTheme="minorHAnsi" w:hAnsiTheme="minorHAnsi"/>
          <w:sz w:val="22"/>
          <w:szCs w:val="22"/>
        </w:rPr>
      </w:pPr>
      <w:r>
        <w:rPr>
          <w:rFonts w:asciiTheme="minorHAnsi" w:hAnsiTheme="minorHAnsi"/>
          <w:sz w:val="22"/>
          <w:szCs w:val="22"/>
        </w:rPr>
        <w:tab/>
      </w:r>
    </w:p>
    <w:p w14:paraId="29AF7EA3" w14:textId="3F8FF644" w:rsidR="007166B4" w:rsidRDefault="003E1965">
      <w:pPr>
        <w:jc w:val="both"/>
        <w:rPr>
          <w:rFonts w:asciiTheme="minorHAnsi" w:hAnsiTheme="minorHAnsi" w:cs="Times New Roman"/>
          <w:sz w:val="22"/>
          <w:szCs w:val="22"/>
          <w:u w:val="single"/>
          <w:lang w:val="nl-NL" w:eastAsia="nl-NL"/>
        </w:rPr>
      </w:pPr>
      <w:r>
        <w:rPr>
          <w:rFonts w:asciiTheme="minorHAnsi" w:hAnsiTheme="minorHAnsi" w:cs="Times New Roman"/>
          <w:b/>
          <w:bCs/>
          <w:sz w:val="22"/>
          <w:szCs w:val="22"/>
          <w:u w:val="single"/>
          <w:lang w:val="nl-NL" w:eastAsia="nl-NL"/>
        </w:rPr>
        <w:t xml:space="preserve">NODIGE FORMALITEITEN </w:t>
      </w:r>
    </w:p>
    <w:p w14:paraId="4C99FB85" w14:textId="5F8B4829" w:rsidR="007166B4" w:rsidRDefault="00F64A4F" w:rsidP="00F64A4F">
      <w:pPr>
        <w:pStyle w:val="Lijstalinea"/>
        <w:numPr>
          <w:ilvl w:val="0"/>
          <w:numId w:val="4"/>
        </w:numPr>
        <w:rPr>
          <w:rFonts w:asciiTheme="minorHAnsi" w:hAnsiTheme="minorHAnsi"/>
          <w:sz w:val="22"/>
          <w:szCs w:val="22"/>
        </w:rPr>
      </w:pPr>
      <w:r>
        <w:rPr>
          <w:rFonts w:asciiTheme="minorHAnsi" w:hAnsiTheme="minorHAnsi"/>
          <w:sz w:val="22"/>
          <w:szCs w:val="22"/>
        </w:rPr>
        <w:t>E</w:t>
      </w:r>
      <w:r w:rsidR="003E1965" w:rsidRPr="00F64A4F">
        <w:rPr>
          <w:rFonts w:asciiTheme="minorHAnsi" w:hAnsiTheme="minorHAnsi"/>
          <w:sz w:val="22"/>
          <w:szCs w:val="22"/>
        </w:rPr>
        <w:t>en geldige Belgische identiteitskaart volstaat.</w:t>
      </w:r>
    </w:p>
    <w:p w14:paraId="7D4EC370" w14:textId="77777777" w:rsidR="00F40C55" w:rsidRPr="00F64A4F" w:rsidRDefault="00F40C55" w:rsidP="00F40C55">
      <w:pPr>
        <w:pStyle w:val="Lijstalinea"/>
        <w:rPr>
          <w:rFonts w:asciiTheme="minorHAnsi" w:hAnsiTheme="minorHAnsi"/>
          <w:sz w:val="22"/>
          <w:szCs w:val="22"/>
        </w:rPr>
      </w:pPr>
    </w:p>
    <w:p w14:paraId="4A530205" w14:textId="77777777" w:rsidR="007166B4" w:rsidRDefault="007166B4">
      <w:pPr>
        <w:contextualSpacing/>
        <w:jc w:val="both"/>
        <w:rPr>
          <w:rFonts w:asciiTheme="minorHAnsi" w:hAnsiTheme="minorHAnsi" w:cs="Times New Roman"/>
          <w:sz w:val="22"/>
          <w:szCs w:val="22"/>
          <w:lang w:val="nl-NL" w:eastAsia="nl-NL"/>
        </w:rPr>
      </w:pPr>
    </w:p>
    <w:p w14:paraId="6D815873" w14:textId="77777777" w:rsidR="007166B4" w:rsidRDefault="003E1965">
      <w:pPr>
        <w:jc w:val="both"/>
        <w:rPr>
          <w:rFonts w:asciiTheme="minorHAnsi" w:hAnsiTheme="minorHAnsi" w:cs="Times New Roman"/>
          <w:b/>
          <w:bCs/>
          <w:sz w:val="22"/>
          <w:szCs w:val="22"/>
          <w:u w:val="single"/>
          <w:lang w:val="nl-NL" w:eastAsia="nl-NL"/>
        </w:rPr>
      </w:pPr>
      <w:r>
        <w:rPr>
          <w:rFonts w:asciiTheme="minorHAnsi" w:hAnsiTheme="minorHAnsi" w:cs="Times New Roman"/>
          <w:b/>
          <w:bCs/>
          <w:sz w:val="22"/>
          <w:szCs w:val="22"/>
          <w:u w:val="single"/>
          <w:lang w:val="nl-NL" w:eastAsia="nl-NL"/>
        </w:rPr>
        <w:t xml:space="preserve">VERZEKERINGEN </w:t>
      </w:r>
    </w:p>
    <w:p w14:paraId="162B1D6E" w14:textId="77777777" w:rsidR="007166B4" w:rsidRDefault="003E1965">
      <w:pPr>
        <w:contextualSpacing/>
        <w:jc w:val="both"/>
        <w:rPr>
          <w:rFonts w:asciiTheme="minorHAnsi" w:hAnsiTheme="minorHAnsi" w:cs="Times New Roman"/>
          <w:b/>
          <w:sz w:val="22"/>
          <w:szCs w:val="22"/>
          <w:u w:val="single"/>
          <w:lang w:val="nl-NL" w:eastAsia="nl-NL"/>
        </w:rPr>
      </w:pPr>
      <w:r>
        <w:rPr>
          <w:rFonts w:asciiTheme="minorHAnsi" w:hAnsiTheme="minorHAnsi" w:cs="Times New Roman"/>
          <w:b/>
          <w:sz w:val="22"/>
          <w:szCs w:val="22"/>
          <w:u w:val="single"/>
          <w:lang w:val="nl-NL" w:eastAsia="nl-NL"/>
        </w:rPr>
        <w:t xml:space="preserve">Annulaties: </w:t>
      </w:r>
    </w:p>
    <w:p w14:paraId="0F14BCF0" w14:textId="77777777" w:rsidR="007166B4" w:rsidRDefault="003E1965" w:rsidP="00F64A4F">
      <w:pPr>
        <w:contextualSpacing/>
        <w:rPr>
          <w:rFonts w:asciiTheme="minorHAnsi" w:hAnsiTheme="minorHAnsi" w:cs="Times New Roman"/>
          <w:sz w:val="22"/>
          <w:szCs w:val="22"/>
          <w:lang w:val="nl-NL" w:eastAsia="nl-NL"/>
        </w:rPr>
      </w:pPr>
      <w:r>
        <w:rPr>
          <w:rFonts w:asciiTheme="minorHAnsi" w:hAnsiTheme="minorHAnsi" w:cs="Times New Roman"/>
          <w:sz w:val="22"/>
          <w:szCs w:val="22"/>
          <w:lang w:val="nl-NL" w:eastAsia="nl-NL"/>
        </w:rPr>
        <w:t>Het kan steeds gebeuren dat je je inschrijving voor een reis moet annuleren.</w:t>
      </w:r>
    </w:p>
    <w:p w14:paraId="29A0EA9A" w14:textId="77777777" w:rsidR="007166B4" w:rsidRDefault="003E1965" w:rsidP="00F64A4F">
      <w:pPr>
        <w:contextualSpacing/>
        <w:rPr>
          <w:rFonts w:asciiTheme="minorHAnsi" w:hAnsiTheme="minorHAnsi" w:cs="Times New Roman"/>
          <w:sz w:val="22"/>
          <w:szCs w:val="22"/>
          <w:lang w:val="nl-NL" w:eastAsia="nl-NL"/>
        </w:rPr>
      </w:pPr>
      <w:r>
        <w:rPr>
          <w:rFonts w:asciiTheme="minorHAnsi" w:hAnsiTheme="minorHAnsi" w:cs="Times New Roman"/>
          <w:sz w:val="22"/>
          <w:szCs w:val="22"/>
          <w:lang w:val="nl-NL" w:eastAsia="nl-NL"/>
        </w:rPr>
        <w:t>Aangezien er, vanaf de inschrijving reeds kosten gemaakt zijn, moet je rekening houden met onderstaande percentages voor de terugbetaling.</w:t>
      </w:r>
    </w:p>
    <w:p w14:paraId="1D54DE41"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Met onderstaande percentages wordt rekening gehouden indien je annuleert</w:t>
      </w:r>
    </w:p>
    <w:p w14:paraId="5BDF21F4"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Vanaf inschrijving tot 60 dagen voor vertrek verlies je 25% van de totale reissom</w:t>
      </w:r>
    </w:p>
    <w:p w14:paraId="1A266C47"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59 dagen tot 41 dagen     voor vertrek verlies je 45% van de totale reissom </w:t>
      </w:r>
    </w:p>
    <w:p w14:paraId="4F14A314"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40 dagen tot 31 dagen     voor vertrek verlies je 70% van de totale reissom </w:t>
      </w:r>
    </w:p>
    <w:p w14:paraId="65C11473"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30 dagen tot 11 dagen     voor vertrek verlies je 95% van de totale reissom </w:t>
      </w:r>
    </w:p>
    <w:p w14:paraId="3B3A65FB"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Vanaf 10 dagen tot de dag van vertrek         verlies je 100% van de totale reissom</w:t>
      </w:r>
    </w:p>
    <w:p w14:paraId="4A671EBB" w14:textId="596649FA"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Indien je niet komt opdagen op de dag van vertrek verlies je eveneens de totale reissom</w:t>
      </w:r>
    </w:p>
    <w:p w14:paraId="7112CFE3" w14:textId="77777777" w:rsidR="007166B4" w:rsidRDefault="007166B4">
      <w:pPr>
        <w:contextualSpacing/>
        <w:jc w:val="both"/>
        <w:rPr>
          <w:rFonts w:asciiTheme="minorHAnsi" w:hAnsiTheme="minorHAnsi" w:cs="Times New Roman"/>
          <w:sz w:val="22"/>
          <w:szCs w:val="22"/>
          <w:u w:val="single"/>
          <w:lang w:val="nl-NL" w:eastAsia="nl-NL"/>
        </w:rPr>
      </w:pPr>
    </w:p>
    <w:p w14:paraId="79BE1D24"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u w:val="single"/>
          <w:lang w:val="nl-NL" w:eastAsia="nl-NL"/>
        </w:rPr>
        <w:t>Kunt u een beroep doen op een annulatieverzekering</w:t>
      </w:r>
      <w:r>
        <w:rPr>
          <w:rFonts w:asciiTheme="minorHAnsi" w:hAnsiTheme="minorHAnsi" w:cs="Times New Roman"/>
          <w:sz w:val="22"/>
          <w:szCs w:val="22"/>
          <w:lang w:val="nl-NL" w:eastAsia="nl-NL"/>
        </w:rPr>
        <w:t xml:space="preserve"> ?</w:t>
      </w:r>
    </w:p>
    <w:p w14:paraId="0D70DAA7"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i/>
          <w:sz w:val="22"/>
          <w:szCs w:val="22"/>
          <w:lang w:val="nl-NL" w:eastAsia="nl-NL"/>
        </w:rPr>
        <w:t>Femma</w:t>
      </w:r>
      <w:r>
        <w:rPr>
          <w:rFonts w:asciiTheme="minorHAnsi" w:hAnsiTheme="minorHAnsi" w:cs="Times New Roman"/>
          <w:sz w:val="22"/>
          <w:szCs w:val="22"/>
          <w:lang w:val="nl-NL" w:eastAsia="nl-NL"/>
        </w:rPr>
        <w:t xml:space="preserve"> heeft echter een bijkomende annulatieverzekering afgesloten bij DVV.</w:t>
      </w:r>
    </w:p>
    <w:p w14:paraId="17154BED" w14:textId="621BD0F2"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Via die verzekering kunt u in veel gevallen nog een deel van uw kosten terugvorderen. Voorwaarden voor een vergoeding door DVV zijn o.a. dat het moet gaan om een geldige annulatiereden. Voor meer informatie, zie Verzekeringen.</w:t>
      </w:r>
    </w:p>
    <w:p w14:paraId="270E77C6"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b/>
          <w:bCs/>
          <w:sz w:val="22"/>
          <w:szCs w:val="22"/>
          <w:u w:val="single"/>
          <w:lang w:val="nl-NL" w:eastAsia="nl-NL"/>
        </w:rPr>
        <w:t>Verzekeringen</w:t>
      </w:r>
      <w:r>
        <w:rPr>
          <w:rFonts w:asciiTheme="minorHAnsi" w:hAnsiTheme="minorHAnsi" w:cs="Times New Roman"/>
          <w:b/>
          <w:bCs/>
          <w:sz w:val="22"/>
          <w:szCs w:val="22"/>
          <w:lang w:val="nl-NL" w:eastAsia="nl-NL"/>
        </w:rPr>
        <w:t>:</w:t>
      </w:r>
    </w:p>
    <w:p w14:paraId="68CDCB8A" w14:textId="48BBE9E0"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Een verzekering lichamelijke ongevallen is inbegrepen.(DVV – C-11/1520.250/02-B) </w:t>
      </w:r>
    </w:p>
    <w:p w14:paraId="3A0667CB"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Een verzekering annulatie, voortijdige terugkeer en strafrechtelijke borgstelling is inbegrepen </w:t>
      </w:r>
    </w:p>
    <w:p w14:paraId="22C8977C"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(DVV – polis C-15/0182.700/00-B)</w:t>
      </w:r>
    </w:p>
    <w:p w14:paraId="2F8B5F47" w14:textId="6E4A7A12"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Een uittreksel uit de algemene polisvoorwaarden kan je op aanvraag bezorgd worden.</w:t>
      </w:r>
    </w:p>
    <w:p w14:paraId="10D2EA9B"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Voor medische hulp of hospitalisatie in het buitenland kan je bijstand krijgen via de verzekering  </w:t>
      </w:r>
    </w:p>
    <w:p w14:paraId="067EFE8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Eurocross/World Assistance . Vergeet niet je aansluitingskaartje mee te nemen. Bij je eigen</w:t>
      </w:r>
    </w:p>
    <w:p w14:paraId="56ACB326" w14:textId="5DA7F78D"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mutualiteit kan je de voorwaarden en te volgen procedure aanvragen. </w:t>
      </w:r>
    </w:p>
    <w:p w14:paraId="3A61AA79"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Teneinde de reiziger de grootste zekerheid te bieden heeft Femma overeenkomstig art. 36 van de </w:t>
      </w:r>
    </w:p>
    <w:p w14:paraId="4FD5AC7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wet van 01.04.94 en het betreffende uitvoeringsbesluit van 25.04.97 – een verzekeringscontract </w:t>
      </w:r>
    </w:p>
    <w:p w14:paraId="53470AA8"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afgesloten bij de verzekeringsmaatschappij DVV verzekeringen die tussenkomt indien de uitvoering</w:t>
      </w:r>
    </w:p>
    <w:p w14:paraId="6770A14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of de verderzetting van de reis in het gedrang komt door financieel onvermogen van de </w:t>
      </w:r>
    </w:p>
    <w:p w14:paraId="66E8F1BE"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reisorganisator of reisbemiddelaar.</w:t>
      </w:r>
    </w:p>
    <w:p w14:paraId="118F0003" w14:textId="0FD0B551" w:rsidR="007166B4" w:rsidRDefault="007166B4">
      <w:pPr>
        <w:contextualSpacing/>
        <w:jc w:val="both"/>
        <w:rPr>
          <w:rFonts w:asciiTheme="minorHAnsi" w:hAnsiTheme="minorHAnsi" w:cs="Times New Roman"/>
          <w:sz w:val="22"/>
          <w:szCs w:val="22"/>
          <w:lang w:val="nl-NL" w:eastAsia="nl-NL"/>
        </w:rPr>
      </w:pPr>
    </w:p>
    <w:p w14:paraId="36001B7A"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b/>
          <w:bCs/>
          <w:i/>
          <w:iCs/>
          <w:sz w:val="22"/>
          <w:szCs w:val="22"/>
          <w:lang w:val="nl-NL" w:eastAsia="nl-NL"/>
        </w:rPr>
        <w:t>Je kan zelf een reisbijstandsverzekering afsluiten via je eigen verzekeringsmaatschappij.  Vergeet de nodige informatie i.v.m. deze verzekering niet mee te nemen.</w:t>
      </w:r>
    </w:p>
    <w:p w14:paraId="32E5A9E8" w14:textId="77777777" w:rsidR="007166B4" w:rsidRDefault="007166B4">
      <w:pPr>
        <w:jc w:val="both"/>
        <w:rPr>
          <w:rFonts w:asciiTheme="minorHAnsi" w:hAnsiTheme="minorHAnsi" w:cs="Calibri"/>
          <w:b/>
          <w:bCs/>
          <w:sz w:val="22"/>
          <w:szCs w:val="22"/>
          <w:lang w:val="nl-NL" w:eastAsia="nl-NL"/>
        </w:rPr>
      </w:pPr>
    </w:p>
    <w:p w14:paraId="2FB3E66D" w14:textId="77777777" w:rsidR="007166B4" w:rsidRDefault="003E1965">
      <w:pPr>
        <w:jc w:val="both"/>
        <w:rPr>
          <w:rFonts w:asciiTheme="minorHAnsi" w:hAnsiTheme="minorHAnsi" w:cs="Calibri"/>
          <w:b/>
          <w:bCs/>
          <w:sz w:val="22"/>
          <w:szCs w:val="22"/>
          <w:lang w:val="nl-NL" w:eastAsia="nl-NL"/>
        </w:rPr>
      </w:pPr>
      <w:r>
        <w:rPr>
          <w:rFonts w:asciiTheme="minorHAnsi" w:hAnsiTheme="minorHAnsi" w:cs="Calibri"/>
          <w:b/>
          <w:bCs/>
          <w:sz w:val="22"/>
          <w:szCs w:val="22"/>
          <w:lang w:val="nl-NL" w:eastAsia="nl-NL"/>
        </w:rPr>
        <w:t>FEMMAREIZEN</w:t>
      </w:r>
    </w:p>
    <w:p w14:paraId="239B9F78" w14:textId="77777777" w:rsidR="007166B4" w:rsidRDefault="003E1965" w:rsidP="006626B2">
      <w:pPr>
        <w:rPr>
          <w:rFonts w:asciiTheme="minorHAnsi" w:hAnsiTheme="minorHAnsi" w:cs="Arial"/>
          <w:color w:val="000000"/>
          <w:sz w:val="24"/>
          <w:szCs w:val="24"/>
          <w:highlight w:val="white"/>
          <w:lang w:val="nl-NL" w:eastAsia="nl-NL"/>
        </w:rPr>
      </w:pPr>
      <w:r>
        <w:rPr>
          <w:rFonts w:asciiTheme="minorHAnsi" w:hAnsiTheme="minorHAnsi" w:cs="Calibri"/>
          <w:sz w:val="24"/>
          <w:szCs w:val="24"/>
          <w:lang w:val="nl-NL" w:eastAsia="nl-NL"/>
        </w:rPr>
        <w:t>Femma-Vrouwenreizen maakt integraal deel uit van de werking van Femma. Femma kiest bestemmingen met een meerwaarde op cultureel vlak, met respect voor de natuur en voor het leven van de mensen ter plaatse. Dat alles v</w:t>
      </w:r>
      <w:r>
        <w:rPr>
          <w:rFonts w:asciiTheme="minorHAnsi" w:hAnsiTheme="minorHAnsi" w:cs="Arial"/>
          <w:color w:val="000000"/>
          <w:sz w:val="24"/>
          <w:szCs w:val="24"/>
          <w:shd w:val="clear" w:color="auto" w:fill="FFFFFF"/>
          <w:lang w:val="nl-NL" w:eastAsia="nl-NL"/>
        </w:rPr>
        <w:t xml:space="preserve">anuit een vrouwelijke invalshoek bekeken wordt is evident. </w:t>
      </w:r>
      <w:r>
        <w:rPr>
          <w:rFonts w:asciiTheme="minorHAnsi" w:hAnsiTheme="minorHAnsi" w:cs="Arial"/>
          <w:color w:val="000000"/>
          <w:sz w:val="24"/>
          <w:szCs w:val="24"/>
          <w:shd w:val="clear" w:color="auto" w:fill="FFFFFF"/>
          <w:lang w:val="nl-NL" w:eastAsia="nl-NL"/>
        </w:rPr>
        <w:lastRenderedPageBreak/>
        <w:t xml:space="preserve">Gehuwd, alleenstaand, jong of minder jong? De meesten vrouwen delen een kamer met een reisgenote, zelfs als ze niemand kennen. </w:t>
      </w:r>
    </w:p>
    <w:p w14:paraId="24417717" w14:textId="77777777" w:rsidR="007166B4" w:rsidRDefault="003E1965" w:rsidP="006626B2">
      <w:pPr>
        <w:rPr>
          <w:rFonts w:asciiTheme="minorHAnsi" w:hAnsiTheme="minorHAnsi" w:cs="Arial"/>
          <w:color w:val="000000"/>
          <w:sz w:val="24"/>
          <w:szCs w:val="24"/>
          <w:highlight w:val="white"/>
          <w:lang w:val="nl-NL" w:eastAsia="nl-NL"/>
        </w:rPr>
      </w:pPr>
      <w:r>
        <w:rPr>
          <w:rFonts w:asciiTheme="minorHAnsi" w:hAnsiTheme="minorHAnsi" w:cs="Arial"/>
          <w:color w:val="000000"/>
          <w:sz w:val="24"/>
          <w:szCs w:val="24"/>
          <w:shd w:val="clear" w:color="auto" w:fill="FFFFFF"/>
          <w:lang w:val="nl-NL" w:eastAsia="nl-NL"/>
        </w:rPr>
        <w:t>Een goede reisbegeleiding is voor Femma belangrijk. V</w:t>
      </w:r>
      <w:r>
        <w:rPr>
          <w:rFonts w:asciiTheme="minorHAnsi" w:hAnsiTheme="minorHAnsi" w:cs="Calibri"/>
          <w:sz w:val="24"/>
          <w:szCs w:val="24"/>
          <w:lang w:val="nl-NL" w:eastAsia="nl-NL"/>
        </w:rPr>
        <w:t>oor Femma is dit een vorm van vrijwilligerswerk. De vrijwillige, onbezoldigde inzet, de ervaring en de kennis van de begeleidsters garanderen inzet en gedrevenheid</w:t>
      </w:r>
      <w:r>
        <w:rPr>
          <w:rFonts w:asciiTheme="minorHAnsi" w:hAnsiTheme="minorHAnsi" w:cs="Arial"/>
          <w:color w:val="000000"/>
          <w:sz w:val="24"/>
          <w:szCs w:val="24"/>
          <w:shd w:val="clear" w:color="auto" w:fill="FFFFFF"/>
          <w:lang w:val="nl-NL" w:eastAsia="nl-NL"/>
        </w:rPr>
        <w:t>. Bij het vertrek wachten  ze je op, helpen bij formaliteiten en gidsen je door deze prachtige streek.</w:t>
      </w:r>
    </w:p>
    <w:p w14:paraId="7E82858B" w14:textId="77777777" w:rsidR="007166B4" w:rsidRDefault="007166B4">
      <w:pPr>
        <w:jc w:val="both"/>
        <w:rPr>
          <w:rFonts w:asciiTheme="minorHAnsi" w:hAnsiTheme="minorHAnsi" w:cs="Calibri"/>
          <w:b/>
          <w:bCs/>
          <w:sz w:val="22"/>
          <w:szCs w:val="22"/>
          <w:lang w:val="nl-NL" w:eastAsia="nl-NL"/>
        </w:rPr>
      </w:pPr>
    </w:p>
    <w:p w14:paraId="704A1DAE" w14:textId="77777777" w:rsidR="007166B4" w:rsidRDefault="003E1965">
      <w:pPr>
        <w:jc w:val="both"/>
        <w:rPr>
          <w:rFonts w:asciiTheme="minorHAnsi" w:hAnsiTheme="minorHAnsi" w:cs="Calibri"/>
          <w:b/>
          <w:bCs/>
          <w:sz w:val="22"/>
          <w:szCs w:val="22"/>
          <w:u w:val="single"/>
          <w:lang w:eastAsia="nl-NL"/>
        </w:rPr>
      </w:pPr>
      <w:r>
        <w:rPr>
          <w:rFonts w:asciiTheme="minorHAnsi" w:hAnsiTheme="minorHAnsi" w:cs="Calibri"/>
          <w:b/>
          <w:bCs/>
          <w:sz w:val="22"/>
          <w:szCs w:val="22"/>
          <w:lang w:val="nl-NL" w:eastAsia="nl-NL"/>
        </w:rPr>
        <w:t>ZIN OM MEE TE GAAN ?  HOE INSCHRIJVEN</w:t>
      </w:r>
      <w:r>
        <w:rPr>
          <w:rFonts w:asciiTheme="minorHAnsi" w:hAnsiTheme="minorHAnsi" w:cs="Calibri"/>
          <w:b/>
          <w:bCs/>
          <w:sz w:val="22"/>
          <w:szCs w:val="22"/>
          <w:lang w:eastAsia="nl-NL"/>
        </w:rPr>
        <w:t>?</w:t>
      </w:r>
    </w:p>
    <w:p w14:paraId="3E1745F8" w14:textId="1A8629AD" w:rsidR="00AC5C6B" w:rsidRPr="00AC5C6B" w:rsidRDefault="00AC5C6B" w:rsidP="006626B2">
      <w:pPr>
        <w:rPr>
          <w:rFonts w:asciiTheme="minorHAnsi" w:hAnsiTheme="minorHAnsi" w:cs="Calibri"/>
          <w:bCs/>
          <w:sz w:val="24"/>
          <w:szCs w:val="24"/>
          <w:lang w:eastAsia="nl-NL"/>
        </w:rPr>
      </w:pPr>
      <w:r w:rsidRPr="00AC5C6B">
        <w:rPr>
          <w:rFonts w:asciiTheme="minorHAnsi" w:hAnsiTheme="minorHAnsi" w:cs="Calibri"/>
          <w:bCs/>
          <w:sz w:val="24"/>
          <w:szCs w:val="24"/>
          <w:lang w:eastAsia="nl-NL"/>
        </w:rPr>
        <w:t xml:space="preserve">Je kan inschrijven via onze website www.femma.be of via telefoon </w:t>
      </w:r>
      <w:r w:rsidR="006626B2">
        <w:rPr>
          <w:rFonts w:asciiTheme="minorHAnsi" w:hAnsiTheme="minorHAnsi" w:cs="Calibri"/>
          <w:bCs/>
          <w:sz w:val="24"/>
          <w:szCs w:val="24"/>
          <w:lang w:eastAsia="nl-NL"/>
        </w:rPr>
        <w:t>02/246 51 11</w:t>
      </w:r>
      <w:r w:rsidRPr="00AC5C6B">
        <w:rPr>
          <w:rFonts w:asciiTheme="minorHAnsi" w:hAnsiTheme="minorHAnsi" w:cs="Calibri"/>
          <w:bCs/>
          <w:sz w:val="24"/>
          <w:szCs w:val="24"/>
          <w:lang w:eastAsia="nl-NL"/>
        </w:rPr>
        <w:t>of veerle.vlasselaer@femma.be  Hou voor je boeking alvast je identiteitskaart en Femma-lidkaart klaar. We ontvangen graag je contactgegevens (officiële naam, rijksregisternummer, adres, e-mailadres en telefoonnummer</w:t>
      </w:r>
      <w:r w:rsidR="00B17376">
        <w:rPr>
          <w:rFonts w:asciiTheme="minorHAnsi" w:hAnsiTheme="minorHAnsi" w:cs="Calibri"/>
          <w:bCs/>
          <w:sz w:val="24"/>
          <w:szCs w:val="24"/>
          <w:lang w:eastAsia="nl-NL"/>
        </w:rPr>
        <w:t xml:space="preserve">, </w:t>
      </w:r>
      <w:r w:rsidR="003D1704">
        <w:rPr>
          <w:rFonts w:asciiTheme="minorHAnsi" w:hAnsiTheme="minorHAnsi" w:cs="Calibri"/>
          <w:bCs/>
          <w:sz w:val="24"/>
          <w:szCs w:val="24"/>
          <w:lang w:eastAsia="nl-NL"/>
        </w:rPr>
        <w:t>noodcontact</w:t>
      </w:r>
      <w:r w:rsidRPr="00AC5C6B">
        <w:rPr>
          <w:rFonts w:asciiTheme="minorHAnsi" w:hAnsiTheme="minorHAnsi" w:cs="Calibri"/>
          <w:bCs/>
          <w:sz w:val="24"/>
          <w:szCs w:val="24"/>
          <w:lang w:eastAsia="nl-NL"/>
        </w:rPr>
        <w:t>) om je vlot te kunnen bereiken.</w:t>
      </w:r>
    </w:p>
    <w:p w14:paraId="790A9703" w14:textId="2A743D77" w:rsidR="001E0E31" w:rsidRDefault="00AC5C6B" w:rsidP="006626B2">
      <w:pPr>
        <w:rPr>
          <w:rFonts w:asciiTheme="minorHAnsi" w:hAnsiTheme="minorHAnsi" w:cs="Calibri"/>
          <w:bCs/>
          <w:sz w:val="24"/>
          <w:szCs w:val="24"/>
          <w:lang w:eastAsia="nl-NL"/>
        </w:rPr>
      </w:pPr>
      <w:r w:rsidRPr="00AC5C6B">
        <w:rPr>
          <w:rFonts w:asciiTheme="minorHAnsi" w:hAnsiTheme="minorHAnsi" w:cs="Calibri"/>
          <w:bCs/>
          <w:sz w:val="24"/>
          <w:szCs w:val="24"/>
          <w:lang w:eastAsia="nl-NL"/>
        </w:rPr>
        <w:t>Na je inschrijving ontvang je een bevestigingsmail met de betalingsgegevens om het voorschot en het saldo te betalen. Ongeveer 2 weken voor de reis ontvang je een brief met de laatste mededelingen</w:t>
      </w:r>
    </w:p>
    <w:p w14:paraId="0ABA2A46" w14:textId="03BBE8D4" w:rsidR="007166B4" w:rsidRDefault="003E1965" w:rsidP="00F40C55">
      <w:pPr>
        <w:rPr>
          <w:rFonts w:ascii="Calibri" w:hAnsi="Calibri" w:cs="Calibri"/>
          <w:b/>
          <w:bCs/>
          <w:lang w:val="nl-NL" w:eastAsia="nl-NL"/>
        </w:rPr>
      </w:pPr>
      <w:r>
        <w:rPr>
          <w:rFonts w:ascii="Calibri" w:hAnsi="Calibri" w:cs="Calibri"/>
          <w:b/>
          <w:bCs/>
          <w:lang w:val="nl-NL" w:eastAsia="nl-NL"/>
        </w:rPr>
        <w:t xml:space="preserve">Femma Reiscafé </w:t>
      </w:r>
      <w:r w:rsidR="006F179D">
        <w:rPr>
          <w:rFonts w:ascii="Calibri" w:hAnsi="Calibri" w:cs="Calibri"/>
          <w:b/>
          <w:bCs/>
          <w:lang w:val="nl-NL" w:eastAsia="nl-NL"/>
        </w:rPr>
        <w:t>23 februari 2025</w:t>
      </w:r>
    </w:p>
    <w:p w14:paraId="55640DE2" w14:textId="77777777" w:rsidR="00F40C55" w:rsidRDefault="00F40C55" w:rsidP="00F40C55">
      <w:pPr>
        <w:rPr>
          <w:rFonts w:ascii="Calibri" w:hAnsi="Calibri" w:cs="Calibri"/>
          <w:b/>
          <w:bCs/>
          <w:lang w:val="nl-NL" w:eastAsia="nl-NL"/>
        </w:rPr>
      </w:pPr>
    </w:p>
    <w:p w14:paraId="0899E6C9" w14:textId="77777777" w:rsidR="00F40C55" w:rsidRDefault="00F40C55" w:rsidP="00F40C55">
      <w:pPr>
        <w:rPr>
          <w:rFonts w:ascii="Calibri" w:hAnsi="Calibri" w:cs="Calibri"/>
          <w:b/>
          <w:bCs/>
          <w:lang w:val="nl-NL" w:eastAsia="nl-NL"/>
        </w:rPr>
      </w:pPr>
    </w:p>
    <w:p w14:paraId="4CB1CE80" w14:textId="77777777" w:rsidR="00F40C55" w:rsidRDefault="00F40C55" w:rsidP="00F40C55">
      <w:pPr>
        <w:rPr>
          <w:rFonts w:ascii="Calibri" w:hAnsi="Calibri" w:cs="Calibri"/>
          <w:b/>
          <w:bCs/>
          <w:lang w:val="nl-NL" w:eastAsia="nl-NL"/>
        </w:rPr>
      </w:pPr>
    </w:p>
    <w:p w14:paraId="66A035A3" w14:textId="77777777" w:rsidR="00F40C55" w:rsidRPr="00F40C55" w:rsidRDefault="00F40C55" w:rsidP="00F40C55">
      <w:pPr>
        <w:rPr>
          <w:rFonts w:asciiTheme="minorHAnsi" w:hAnsiTheme="minorHAnsi" w:cs="Calibri"/>
          <w:bCs/>
          <w:sz w:val="22"/>
          <w:szCs w:val="22"/>
          <w:lang w:eastAsia="nl-NL"/>
        </w:rPr>
      </w:pPr>
    </w:p>
    <w:p w14:paraId="22F4803F"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Dé grote trefdag van Femma-Vrouwenreizen te Mechelen</w:t>
      </w:r>
    </w:p>
    <w:p w14:paraId="18E8A8F0"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MIS DEZE DAG NIET !</w:t>
      </w:r>
    </w:p>
    <w:p w14:paraId="30A5AD92" w14:textId="77777777" w:rsidR="007166B4" w:rsidRDefault="007166B4" w:rsidP="006626B2">
      <w:pPr>
        <w:pBdr>
          <w:top w:val="single" w:sz="4" w:space="1" w:color="000000"/>
          <w:left w:val="single" w:sz="4" w:space="4" w:color="000000"/>
          <w:bottom w:val="single" w:sz="4" w:space="1" w:color="000000"/>
          <w:right w:val="single" w:sz="4" w:space="4" w:color="000000"/>
        </w:pBdr>
        <w:ind w:left="360"/>
        <w:rPr>
          <w:rFonts w:ascii="Calibri" w:hAnsi="Calibri" w:cs="Calibri"/>
          <w:bCs/>
          <w:lang w:val="nl-NL" w:eastAsia="nl-NL"/>
        </w:rPr>
      </w:pPr>
    </w:p>
    <w:p w14:paraId="5F007E39"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Je ontmoet er reisgenoten en bekenden om na te genieten van de voorbije ervaringen.</w:t>
      </w:r>
    </w:p>
    <w:p w14:paraId="30F735C9"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Al onze reisbegeleidsters staan enthousiast klaar om je alles te vertellen over onze manier van reizen en ons nieuw reisaanbod.</w:t>
      </w:r>
    </w:p>
    <w:p w14:paraId="16D73B23" w14:textId="77777777" w:rsidR="007166B4" w:rsidRDefault="007166B4" w:rsidP="006626B2">
      <w:pPr>
        <w:pBdr>
          <w:top w:val="single" w:sz="4" w:space="1" w:color="000000"/>
          <w:left w:val="single" w:sz="4" w:space="4" w:color="000000"/>
          <w:bottom w:val="single" w:sz="4" w:space="1" w:color="000000"/>
          <w:right w:val="single" w:sz="4" w:space="4" w:color="000000"/>
        </w:pBdr>
        <w:ind w:left="360"/>
        <w:rPr>
          <w:rFonts w:ascii="Calibri" w:hAnsi="Calibri" w:cs="Calibri"/>
          <w:bCs/>
          <w:lang w:val="nl-NL" w:eastAsia="nl-NL"/>
        </w:rPr>
      </w:pPr>
    </w:p>
    <w:p w14:paraId="728A9CF9" w14:textId="076251BC" w:rsidR="001E0E31" w:rsidRDefault="003E1965" w:rsidP="007B1939">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 xml:space="preserve">Noteer </w:t>
      </w:r>
      <w:r w:rsidR="006626B2">
        <w:rPr>
          <w:rFonts w:ascii="Calibri" w:hAnsi="Calibri" w:cs="Calibri"/>
          <w:bCs/>
          <w:lang w:val="nl-NL" w:eastAsia="nl-NL"/>
        </w:rPr>
        <w:t xml:space="preserve">23 februari </w:t>
      </w:r>
      <w:r>
        <w:rPr>
          <w:rFonts w:ascii="Calibri" w:hAnsi="Calibri" w:cs="Calibri"/>
          <w:bCs/>
          <w:lang w:val="nl-NL" w:eastAsia="nl-NL"/>
        </w:rPr>
        <w:t xml:space="preserve">in je agenda en hou het magazine en de website in de gaten voor meer info of stuur een mailtje naar </w:t>
      </w:r>
      <w:hyperlink r:id="rId15" w:history="1">
        <w:r w:rsidR="00F40C55" w:rsidRPr="004E63E6">
          <w:rPr>
            <w:rStyle w:val="Hyperlink"/>
            <w:rFonts w:ascii="Calibri" w:hAnsi="Calibri" w:cs="Calibri"/>
            <w:bCs/>
            <w:lang w:val="nl-NL" w:eastAsia="nl-NL"/>
          </w:rPr>
          <w:t>veerle.vlasselaer@femma.be</w:t>
        </w:r>
      </w:hyperlink>
    </w:p>
    <w:p w14:paraId="67E5BD8C" w14:textId="77777777" w:rsidR="00F40C55" w:rsidRDefault="00F40C55" w:rsidP="007B1939">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p>
    <w:p w14:paraId="682898CE" w14:textId="77777777" w:rsidR="00F40C55" w:rsidRDefault="00F40C55" w:rsidP="007B1939">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p>
    <w:p w14:paraId="1FEB88F6" w14:textId="77777777" w:rsidR="00F40C55" w:rsidRPr="007B1939" w:rsidRDefault="00F40C55" w:rsidP="007B1939">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eastAsia="nl-NL"/>
        </w:rPr>
      </w:pPr>
    </w:p>
    <w:p w14:paraId="45066F92" w14:textId="77777777" w:rsidR="00F40C55" w:rsidRDefault="00F40C55">
      <w:pPr>
        <w:jc w:val="both"/>
        <w:rPr>
          <w:rFonts w:ascii="Calibri" w:hAnsi="Calibri" w:cs="Times New Roman"/>
          <w:b/>
          <w:sz w:val="16"/>
          <w:szCs w:val="16"/>
          <w:lang w:eastAsia="nl-NL"/>
        </w:rPr>
      </w:pPr>
    </w:p>
    <w:p w14:paraId="5EFB5E58" w14:textId="77777777" w:rsidR="00F40C55" w:rsidRDefault="00F40C55">
      <w:pPr>
        <w:jc w:val="both"/>
        <w:rPr>
          <w:rFonts w:ascii="Calibri" w:hAnsi="Calibri" w:cs="Times New Roman"/>
          <w:b/>
          <w:sz w:val="16"/>
          <w:szCs w:val="16"/>
          <w:lang w:eastAsia="nl-NL"/>
        </w:rPr>
      </w:pPr>
    </w:p>
    <w:p w14:paraId="1BD39D33" w14:textId="77777777" w:rsidR="00F40C55" w:rsidRDefault="00F40C55">
      <w:pPr>
        <w:jc w:val="both"/>
        <w:rPr>
          <w:rFonts w:ascii="Calibri" w:hAnsi="Calibri" w:cs="Times New Roman"/>
          <w:b/>
          <w:sz w:val="16"/>
          <w:szCs w:val="16"/>
          <w:lang w:eastAsia="nl-NL"/>
        </w:rPr>
      </w:pPr>
    </w:p>
    <w:p w14:paraId="25FA9059" w14:textId="6C5F3726" w:rsidR="007166B4" w:rsidRPr="006626B2" w:rsidRDefault="003E1965">
      <w:pPr>
        <w:jc w:val="both"/>
        <w:rPr>
          <w:rFonts w:ascii="Calibri" w:hAnsi="Calibri" w:cs="Times New Roman"/>
          <w:b/>
          <w:sz w:val="16"/>
          <w:szCs w:val="16"/>
          <w:lang w:eastAsia="nl-NL"/>
        </w:rPr>
      </w:pPr>
      <w:r w:rsidRPr="006626B2">
        <w:rPr>
          <w:rFonts w:ascii="Calibri" w:hAnsi="Calibri" w:cs="Times New Roman"/>
          <w:b/>
          <w:sz w:val="16"/>
          <w:szCs w:val="16"/>
          <w:lang w:eastAsia="nl-NL"/>
        </w:rPr>
        <w:t>Vergund reisagentschap 6030</w:t>
      </w:r>
    </w:p>
    <w:p w14:paraId="18805CA8" w14:textId="77777777" w:rsidR="007166B4" w:rsidRDefault="003E1965">
      <w:pPr>
        <w:jc w:val="both"/>
        <w:rPr>
          <w:rFonts w:ascii="Calibri" w:eastAsia="Calibri" w:hAnsi="Calibri" w:cs="Times New Roman"/>
          <w:sz w:val="16"/>
          <w:szCs w:val="16"/>
          <w:lang w:eastAsia="en-US"/>
        </w:rPr>
      </w:pPr>
      <w:r w:rsidRPr="006626B2">
        <w:rPr>
          <w:rFonts w:ascii="Calibri" w:eastAsia="Calibri" w:hAnsi="Calibri" w:cs="Times New Roman"/>
          <w:sz w:val="16"/>
          <w:szCs w:val="16"/>
          <w:lang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7C920DB4" w14:textId="77777777" w:rsidR="002B70B4" w:rsidRDefault="002B70B4">
      <w:pPr>
        <w:jc w:val="both"/>
        <w:rPr>
          <w:rFonts w:ascii="Calibri" w:eastAsia="Calibri" w:hAnsi="Calibri" w:cs="Times New Roman"/>
          <w:sz w:val="16"/>
          <w:szCs w:val="16"/>
          <w:lang w:eastAsia="en-US"/>
        </w:rPr>
      </w:pPr>
    </w:p>
    <w:p w14:paraId="3D5FDD7B" w14:textId="77777777" w:rsidR="002B70B4" w:rsidRDefault="002B70B4">
      <w:pPr>
        <w:jc w:val="both"/>
        <w:rPr>
          <w:rFonts w:ascii="Calibri" w:eastAsia="Calibri" w:hAnsi="Calibri" w:cs="Times New Roman"/>
          <w:sz w:val="16"/>
          <w:szCs w:val="16"/>
          <w:lang w:eastAsia="en-US"/>
        </w:rPr>
      </w:pPr>
    </w:p>
    <w:p w14:paraId="7211C511" w14:textId="77777777" w:rsidR="002B70B4" w:rsidRDefault="002B70B4">
      <w:pPr>
        <w:jc w:val="both"/>
        <w:rPr>
          <w:rFonts w:ascii="Calibri" w:eastAsia="Calibri" w:hAnsi="Calibri" w:cs="Times New Roman"/>
          <w:sz w:val="16"/>
          <w:szCs w:val="16"/>
          <w:lang w:eastAsia="en-US"/>
        </w:rPr>
      </w:pPr>
    </w:p>
    <w:p w14:paraId="630D0CCD" w14:textId="77777777" w:rsidR="002B70B4" w:rsidRDefault="002B70B4">
      <w:pPr>
        <w:jc w:val="both"/>
        <w:rPr>
          <w:rFonts w:ascii="Calibri" w:eastAsia="Calibri" w:hAnsi="Calibri" w:cs="Times New Roman"/>
          <w:sz w:val="16"/>
          <w:szCs w:val="16"/>
          <w:lang w:eastAsia="en-US"/>
        </w:rPr>
      </w:pPr>
    </w:p>
    <w:p w14:paraId="50483B7B" w14:textId="77777777" w:rsidR="002B70B4" w:rsidRDefault="002B70B4">
      <w:pPr>
        <w:jc w:val="both"/>
        <w:rPr>
          <w:rFonts w:ascii="Calibri" w:eastAsia="Calibri" w:hAnsi="Calibri" w:cs="Times New Roman"/>
          <w:sz w:val="16"/>
          <w:szCs w:val="16"/>
          <w:lang w:eastAsia="en-US"/>
        </w:rPr>
      </w:pPr>
    </w:p>
    <w:p w14:paraId="79D853D8" w14:textId="1C4D2B8F" w:rsidR="002B70B4" w:rsidRPr="006626B2" w:rsidRDefault="002B70B4" w:rsidP="002B70B4">
      <w:pPr>
        <w:jc w:val="center"/>
        <w:rPr>
          <w:sz w:val="16"/>
          <w:szCs w:val="16"/>
        </w:rPr>
      </w:pPr>
      <w:r>
        <w:rPr>
          <w:noProof/>
          <w:sz w:val="16"/>
          <w:szCs w:val="16"/>
        </w:rPr>
        <w:drawing>
          <wp:inline distT="0" distB="0" distL="0" distR="0" wp14:anchorId="7FFB942A" wp14:editId="07F7AA21">
            <wp:extent cx="3867150" cy="2578100"/>
            <wp:effectExtent l="0" t="0" r="0" b="0"/>
            <wp:docPr id="91637372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2578100"/>
                    </a:xfrm>
                    <a:prstGeom prst="rect">
                      <a:avLst/>
                    </a:prstGeom>
                    <a:noFill/>
                  </pic:spPr>
                </pic:pic>
              </a:graphicData>
            </a:graphic>
          </wp:inline>
        </w:drawing>
      </w:r>
    </w:p>
    <w:sectPr w:rsidR="002B70B4" w:rsidRPr="006626B2">
      <w:footerReference w:type="default" r:id="rId17"/>
      <w:pgSz w:w="11906" w:h="16838"/>
      <w:pgMar w:top="851" w:right="849" w:bottom="993" w:left="1050"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FFC0" w14:textId="77777777" w:rsidR="00616DD1" w:rsidRDefault="00616DD1">
      <w:r>
        <w:separator/>
      </w:r>
    </w:p>
  </w:endnote>
  <w:endnote w:type="continuationSeparator" w:id="0">
    <w:p w14:paraId="552AED0B" w14:textId="77777777" w:rsidR="00616DD1" w:rsidRDefault="0061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1"/>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altName w:val="Verdana"/>
    <w:charset w:val="00"/>
    <w:family w:val="auto"/>
    <w:pitch w:val="variable"/>
  </w:font>
  <w:font w:name="Museo Sans 700">
    <w:panose1 w:val="00000000000000000000"/>
    <w:charset w:val="00"/>
    <w:family w:val="roman"/>
    <w:notTrueType/>
    <w:pitch w:val="default"/>
  </w:font>
  <w:font w:name="Droid Sans Fallback">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128234"/>
      <w:docPartObj>
        <w:docPartGallery w:val="Page Numbers (Bottom of Page)"/>
        <w:docPartUnique/>
      </w:docPartObj>
    </w:sdtPr>
    <w:sdtContent>
      <w:p w14:paraId="27FA7B3C" w14:textId="77777777" w:rsidR="007166B4" w:rsidRDefault="003E1965">
        <w:pPr>
          <w:pStyle w:val="Voettekst"/>
          <w:jc w:val="right"/>
        </w:pPr>
        <w:r>
          <w:fldChar w:fldCharType="begin"/>
        </w:r>
        <w:r>
          <w:instrText>PAGE</w:instrText>
        </w:r>
        <w:r>
          <w:fldChar w:fldCharType="separate"/>
        </w:r>
        <w:r>
          <w:t>5</w:t>
        </w:r>
        <w:r>
          <w:fldChar w:fldCharType="end"/>
        </w:r>
      </w:p>
    </w:sdtContent>
  </w:sdt>
  <w:p w14:paraId="4F56678A" w14:textId="77777777" w:rsidR="007166B4" w:rsidRDefault="00716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CACB1" w14:textId="77777777" w:rsidR="00616DD1" w:rsidRDefault="00616DD1">
      <w:r>
        <w:separator/>
      </w:r>
    </w:p>
  </w:footnote>
  <w:footnote w:type="continuationSeparator" w:id="0">
    <w:p w14:paraId="54803C9D" w14:textId="77777777" w:rsidR="00616DD1" w:rsidRDefault="0061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69A0"/>
    <w:multiLevelType w:val="hybridMultilevel"/>
    <w:tmpl w:val="A7968FE2"/>
    <w:lvl w:ilvl="0" w:tplc="62EC88C0">
      <w:numFmt w:val="bullet"/>
      <w:lvlText w:val="-"/>
      <w:lvlJc w:val="left"/>
      <w:pPr>
        <w:ind w:left="720" w:hanging="360"/>
      </w:pPr>
      <w:rPr>
        <w:rFonts w:ascii="Calibri" w:eastAsia="Times New Roman" w:hAnsi="Calibri" w:cs="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8A412F1"/>
    <w:multiLevelType w:val="multilevel"/>
    <w:tmpl w:val="A9E0770A"/>
    <w:lvl w:ilvl="0">
      <w:start w:val="1"/>
      <w:numFmt w:val="bullet"/>
      <w:lvlText w:val=""/>
      <w:lvlJc w:val="left"/>
      <w:pPr>
        <w:ind w:left="1290" w:hanging="360"/>
      </w:pPr>
      <w:rPr>
        <w:rFonts w:ascii="Symbol" w:hAnsi="Symbol" w:cs="Symbol" w:hint="default"/>
        <w:sz w:val="22"/>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cs="Wingdings" w:hint="default"/>
      </w:rPr>
    </w:lvl>
    <w:lvl w:ilvl="3">
      <w:start w:val="1"/>
      <w:numFmt w:val="bullet"/>
      <w:lvlText w:val=""/>
      <w:lvlJc w:val="left"/>
      <w:pPr>
        <w:ind w:left="3450" w:hanging="360"/>
      </w:pPr>
      <w:rPr>
        <w:rFonts w:ascii="Symbol" w:hAnsi="Symbol" w:cs="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cs="Wingdings" w:hint="default"/>
      </w:rPr>
    </w:lvl>
    <w:lvl w:ilvl="6">
      <w:start w:val="1"/>
      <w:numFmt w:val="bullet"/>
      <w:lvlText w:val=""/>
      <w:lvlJc w:val="left"/>
      <w:pPr>
        <w:ind w:left="5610" w:hanging="360"/>
      </w:pPr>
      <w:rPr>
        <w:rFonts w:ascii="Symbol" w:hAnsi="Symbol" w:cs="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cs="Wingdings" w:hint="default"/>
      </w:rPr>
    </w:lvl>
  </w:abstractNum>
  <w:abstractNum w:abstractNumId="2" w15:restartNumberingAfterBreak="0">
    <w:nsid w:val="2314614E"/>
    <w:multiLevelType w:val="multilevel"/>
    <w:tmpl w:val="8C562BC4"/>
    <w:lvl w:ilvl="0">
      <w:start w:val="1"/>
      <w:numFmt w:val="bullet"/>
      <w:lvlText w:val="-"/>
      <w:lvlJc w:val="left"/>
      <w:pPr>
        <w:ind w:left="72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F1F66EA"/>
    <w:multiLevelType w:val="multilevel"/>
    <w:tmpl w:val="B4687C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37517684">
    <w:abstractNumId w:val="1"/>
  </w:num>
  <w:num w:numId="2" w16cid:durableId="371655274">
    <w:abstractNumId w:val="2"/>
  </w:num>
  <w:num w:numId="3" w16cid:durableId="66466172">
    <w:abstractNumId w:val="3"/>
  </w:num>
  <w:num w:numId="4" w16cid:durableId="149071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B4"/>
    <w:rsid w:val="00015E04"/>
    <w:rsid w:val="00025E0E"/>
    <w:rsid w:val="00026B30"/>
    <w:rsid w:val="000357AF"/>
    <w:rsid w:val="000546CE"/>
    <w:rsid w:val="00060B2A"/>
    <w:rsid w:val="00070186"/>
    <w:rsid w:val="000728D4"/>
    <w:rsid w:val="00076F0B"/>
    <w:rsid w:val="000B30C0"/>
    <w:rsid w:val="00110FA4"/>
    <w:rsid w:val="001305D3"/>
    <w:rsid w:val="00162536"/>
    <w:rsid w:val="00172203"/>
    <w:rsid w:val="00184288"/>
    <w:rsid w:val="00197F3D"/>
    <w:rsid w:val="001A10BE"/>
    <w:rsid w:val="001A3961"/>
    <w:rsid w:val="001A5C16"/>
    <w:rsid w:val="001A6416"/>
    <w:rsid w:val="001C1969"/>
    <w:rsid w:val="001D039C"/>
    <w:rsid w:val="001D154E"/>
    <w:rsid w:val="001E045A"/>
    <w:rsid w:val="001E0E31"/>
    <w:rsid w:val="001F0216"/>
    <w:rsid w:val="00206336"/>
    <w:rsid w:val="00223729"/>
    <w:rsid w:val="002273A7"/>
    <w:rsid w:val="002428FE"/>
    <w:rsid w:val="00242E5C"/>
    <w:rsid w:val="00265FE3"/>
    <w:rsid w:val="002747F6"/>
    <w:rsid w:val="00276968"/>
    <w:rsid w:val="002B55C6"/>
    <w:rsid w:val="002B70B4"/>
    <w:rsid w:val="002D059E"/>
    <w:rsid w:val="002F6B9B"/>
    <w:rsid w:val="00305BBE"/>
    <w:rsid w:val="00315A10"/>
    <w:rsid w:val="003316D4"/>
    <w:rsid w:val="00335B6E"/>
    <w:rsid w:val="003424F4"/>
    <w:rsid w:val="0037499B"/>
    <w:rsid w:val="00382863"/>
    <w:rsid w:val="00382CB2"/>
    <w:rsid w:val="00394A39"/>
    <w:rsid w:val="003A5E6B"/>
    <w:rsid w:val="003B218F"/>
    <w:rsid w:val="003D1704"/>
    <w:rsid w:val="003D2DFD"/>
    <w:rsid w:val="003E1965"/>
    <w:rsid w:val="003F746E"/>
    <w:rsid w:val="004059B6"/>
    <w:rsid w:val="0041748E"/>
    <w:rsid w:val="00420A94"/>
    <w:rsid w:val="0043483A"/>
    <w:rsid w:val="00434C7E"/>
    <w:rsid w:val="0044263C"/>
    <w:rsid w:val="00447249"/>
    <w:rsid w:val="004560C5"/>
    <w:rsid w:val="0046307D"/>
    <w:rsid w:val="0046580D"/>
    <w:rsid w:val="004834AC"/>
    <w:rsid w:val="004A71DA"/>
    <w:rsid w:val="004B2973"/>
    <w:rsid w:val="004B6482"/>
    <w:rsid w:val="004C026D"/>
    <w:rsid w:val="004D0228"/>
    <w:rsid w:val="004D2017"/>
    <w:rsid w:val="004D2D78"/>
    <w:rsid w:val="004D4870"/>
    <w:rsid w:val="004F513A"/>
    <w:rsid w:val="005126F6"/>
    <w:rsid w:val="00514A3C"/>
    <w:rsid w:val="00541FE0"/>
    <w:rsid w:val="00551E83"/>
    <w:rsid w:val="00564427"/>
    <w:rsid w:val="00575571"/>
    <w:rsid w:val="005B37AE"/>
    <w:rsid w:val="005B58A6"/>
    <w:rsid w:val="005C3E1D"/>
    <w:rsid w:val="005C6A7E"/>
    <w:rsid w:val="005C74D5"/>
    <w:rsid w:val="005F6E3C"/>
    <w:rsid w:val="00616DD1"/>
    <w:rsid w:val="00620AEA"/>
    <w:rsid w:val="006626B2"/>
    <w:rsid w:val="00671519"/>
    <w:rsid w:val="00687761"/>
    <w:rsid w:val="00692AA8"/>
    <w:rsid w:val="00697586"/>
    <w:rsid w:val="006976D6"/>
    <w:rsid w:val="00697A88"/>
    <w:rsid w:val="006B540E"/>
    <w:rsid w:val="006F0D78"/>
    <w:rsid w:val="006F179D"/>
    <w:rsid w:val="006F3851"/>
    <w:rsid w:val="006F4CEC"/>
    <w:rsid w:val="007166B4"/>
    <w:rsid w:val="00746B0F"/>
    <w:rsid w:val="00775A1D"/>
    <w:rsid w:val="00787CEA"/>
    <w:rsid w:val="00790298"/>
    <w:rsid w:val="007B1939"/>
    <w:rsid w:val="007B5A1D"/>
    <w:rsid w:val="007C1DBD"/>
    <w:rsid w:val="007C37CF"/>
    <w:rsid w:val="007C6671"/>
    <w:rsid w:val="007D4817"/>
    <w:rsid w:val="007D7DE4"/>
    <w:rsid w:val="007F509C"/>
    <w:rsid w:val="007F75D9"/>
    <w:rsid w:val="00803634"/>
    <w:rsid w:val="008048A4"/>
    <w:rsid w:val="00830FFA"/>
    <w:rsid w:val="008535EB"/>
    <w:rsid w:val="00860EDE"/>
    <w:rsid w:val="00885EBA"/>
    <w:rsid w:val="008A4831"/>
    <w:rsid w:val="008B62F0"/>
    <w:rsid w:val="008C41C6"/>
    <w:rsid w:val="008E043B"/>
    <w:rsid w:val="00907CA8"/>
    <w:rsid w:val="00911A7C"/>
    <w:rsid w:val="00945368"/>
    <w:rsid w:val="009453E5"/>
    <w:rsid w:val="00973370"/>
    <w:rsid w:val="00983D11"/>
    <w:rsid w:val="00990CAA"/>
    <w:rsid w:val="00997C56"/>
    <w:rsid w:val="009B0949"/>
    <w:rsid w:val="009D3FA0"/>
    <w:rsid w:val="009F514F"/>
    <w:rsid w:val="00A02348"/>
    <w:rsid w:val="00A15B33"/>
    <w:rsid w:val="00A163F4"/>
    <w:rsid w:val="00A27BBF"/>
    <w:rsid w:val="00A51AE1"/>
    <w:rsid w:val="00A54C9A"/>
    <w:rsid w:val="00A76327"/>
    <w:rsid w:val="00A82E69"/>
    <w:rsid w:val="00AB18FA"/>
    <w:rsid w:val="00AC5C6B"/>
    <w:rsid w:val="00AD4B08"/>
    <w:rsid w:val="00AE5F6E"/>
    <w:rsid w:val="00AF1E44"/>
    <w:rsid w:val="00AF6B30"/>
    <w:rsid w:val="00B0075D"/>
    <w:rsid w:val="00B03428"/>
    <w:rsid w:val="00B17376"/>
    <w:rsid w:val="00B260DD"/>
    <w:rsid w:val="00B27ADE"/>
    <w:rsid w:val="00B41626"/>
    <w:rsid w:val="00B443CB"/>
    <w:rsid w:val="00B823B6"/>
    <w:rsid w:val="00B836E4"/>
    <w:rsid w:val="00B97185"/>
    <w:rsid w:val="00BC2BEE"/>
    <w:rsid w:val="00BC5B0C"/>
    <w:rsid w:val="00BE234C"/>
    <w:rsid w:val="00BE64B8"/>
    <w:rsid w:val="00BF0824"/>
    <w:rsid w:val="00BF7E5F"/>
    <w:rsid w:val="00C044BD"/>
    <w:rsid w:val="00C11389"/>
    <w:rsid w:val="00C333BD"/>
    <w:rsid w:val="00C76414"/>
    <w:rsid w:val="00C809AA"/>
    <w:rsid w:val="00C81131"/>
    <w:rsid w:val="00C917DE"/>
    <w:rsid w:val="00C92CCF"/>
    <w:rsid w:val="00CA62AD"/>
    <w:rsid w:val="00CA6A88"/>
    <w:rsid w:val="00CC45CE"/>
    <w:rsid w:val="00CE2722"/>
    <w:rsid w:val="00CE4C41"/>
    <w:rsid w:val="00D0289C"/>
    <w:rsid w:val="00D13491"/>
    <w:rsid w:val="00D4077F"/>
    <w:rsid w:val="00D473EF"/>
    <w:rsid w:val="00D568A3"/>
    <w:rsid w:val="00D717CE"/>
    <w:rsid w:val="00D93C32"/>
    <w:rsid w:val="00D94F7C"/>
    <w:rsid w:val="00DA5DFC"/>
    <w:rsid w:val="00DB1E3B"/>
    <w:rsid w:val="00DD464D"/>
    <w:rsid w:val="00DD757A"/>
    <w:rsid w:val="00DE5501"/>
    <w:rsid w:val="00E1225F"/>
    <w:rsid w:val="00E408E9"/>
    <w:rsid w:val="00E45D31"/>
    <w:rsid w:val="00E54A66"/>
    <w:rsid w:val="00E61731"/>
    <w:rsid w:val="00E73DC3"/>
    <w:rsid w:val="00E8267E"/>
    <w:rsid w:val="00E82FD7"/>
    <w:rsid w:val="00E959B8"/>
    <w:rsid w:val="00EA3F13"/>
    <w:rsid w:val="00EB1D15"/>
    <w:rsid w:val="00EB3588"/>
    <w:rsid w:val="00EC0D0A"/>
    <w:rsid w:val="00EF3B76"/>
    <w:rsid w:val="00F1289C"/>
    <w:rsid w:val="00F157E9"/>
    <w:rsid w:val="00F22406"/>
    <w:rsid w:val="00F40C55"/>
    <w:rsid w:val="00F42E31"/>
    <w:rsid w:val="00F453A0"/>
    <w:rsid w:val="00F46EC4"/>
    <w:rsid w:val="00F64A4F"/>
    <w:rsid w:val="00F7709F"/>
    <w:rsid w:val="00F8532D"/>
    <w:rsid w:val="00FA0464"/>
    <w:rsid w:val="00FC55C0"/>
    <w:rsid w:val="00FD7FD7"/>
    <w:rsid w:val="00FF20E7"/>
    <w:rsid w:val="00FF2781"/>
    <w:rsid w:val="00FF67F9"/>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ACA3"/>
  <w15:docId w15:val="{A9D5F797-4702-46D9-A7B5-A4AAF8BD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w:hAnsi="Times" w:cs="Times"/>
    </w:rPr>
  </w:style>
  <w:style w:type="paragraph" w:styleId="Kop1">
    <w:name w:val="heading 1"/>
    <w:basedOn w:val="Standaard"/>
    <w:next w:val="Standaard"/>
    <w:qFormat/>
    <w:pPr>
      <w:keepNext/>
      <w:outlineLvl w:val="0"/>
    </w:pPr>
    <w:rPr>
      <w:b/>
      <w:sz w:val="28"/>
    </w:rPr>
  </w:style>
  <w:style w:type="paragraph" w:styleId="Kop2">
    <w:name w:val="heading 2"/>
    <w:basedOn w:val="Standaard"/>
    <w:next w:val="Standaard"/>
    <w:qFormat/>
    <w:pPr>
      <w:keepNext/>
      <w:outlineLvl w:val="1"/>
    </w:pPr>
    <w:rPr>
      <w:sz w:val="24"/>
      <w:u w:val="single"/>
    </w:rPr>
  </w:style>
  <w:style w:type="paragraph" w:styleId="Kop3">
    <w:name w:val="heading 3"/>
    <w:basedOn w:val="Standaard"/>
    <w:next w:val="Standaard"/>
    <w:qFormat/>
    <w:pPr>
      <w:keepNext/>
      <w:outlineLvl w:val="2"/>
    </w:pPr>
    <w:rPr>
      <w:b/>
      <w:sz w:val="24"/>
    </w:rPr>
  </w:style>
  <w:style w:type="paragraph" w:styleId="Kop4">
    <w:name w:val="heading 4"/>
    <w:basedOn w:val="Standaard"/>
    <w:next w:val="Standaard"/>
    <w:qFormat/>
    <w:pPr>
      <w:keepNext/>
      <w:outlineLvl w:val="3"/>
    </w:pPr>
    <w:rPr>
      <w:sz w:val="24"/>
    </w:rPr>
  </w:style>
  <w:style w:type="paragraph" w:styleId="Kop5">
    <w:name w:val="heading 5"/>
    <w:basedOn w:val="Standaard"/>
    <w:next w:val="Standaard"/>
    <w:qFormat/>
    <w:pPr>
      <w:keepNext/>
      <w:outlineLvl w:val="4"/>
    </w:pPr>
    <w:rPr>
      <w:b/>
      <w:i/>
      <w:sz w:val="24"/>
    </w:rPr>
  </w:style>
  <w:style w:type="paragraph" w:styleId="Kop6">
    <w:name w:val="heading 6"/>
    <w:basedOn w:val="Standaard"/>
    <w:next w:val="Standaard"/>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link w:val="Ballontekst"/>
    <w:uiPriority w:val="99"/>
    <w:semiHidden/>
    <w:qFormat/>
    <w:rsid w:val="00C529B5"/>
    <w:rPr>
      <w:rFonts w:ascii="Tahoma" w:hAnsi="Tahoma" w:cs="Tahoma"/>
      <w:sz w:val="16"/>
      <w:szCs w:val="16"/>
    </w:rPr>
  </w:style>
  <w:style w:type="character" w:customStyle="1" w:styleId="Internetkoppeling">
    <w:name w:val="Internetkoppeling"/>
    <w:basedOn w:val="Standaardalinea-lettertype"/>
    <w:uiPriority w:val="99"/>
    <w:semiHidden/>
    <w:unhideWhenUsed/>
    <w:rsid w:val="00D70644"/>
    <w:rPr>
      <w:color w:val="0000FF"/>
      <w:u w:val="single"/>
    </w:rPr>
  </w:style>
  <w:style w:type="character" w:styleId="Zwaar">
    <w:name w:val="Strong"/>
    <w:basedOn w:val="Standaardalinea-lettertype"/>
    <w:uiPriority w:val="22"/>
    <w:qFormat/>
    <w:rsid w:val="002053CF"/>
    <w:rPr>
      <w:b/>
      <w:bCs/>
    </w:rPr>
  </w:style>
  <w:style w:type="character" w:customStyle="1" w:styleId="KoptekstChar">
    <w:name w:val="Koptekst Char"/>
    <w:basedOn w:val="Standaardalinea-lettertype"/>
    <w:link w:val="Koptekst"/>
    <w:uiPriority w:val="99"/>
    <w:qFormat/>
    <w:rsid w:val="003353FB"/>
    <w:rPr>
      <w:rFonts w:ascii="Times" w:hAnsi="Times" w:cs="Times"/>
    </w:rPr>
  </w:style>
  <w:style w:type="character" w:customStyle="1" w:styleId="VoettekstChar">
    <w:name w:val="Voettekst Char"/>
    <w:basedOn w:val="Standaardalinea-lettertype"/>
    <w:link w:val="Voettekst"/>
    <w:uiPriority w:val="99"/>
    <w:qFormat/>
    <w:rsid w:val="003353FB"/>
    <w:rPr>
      <w:rFonts w:ascii="Times" w:hAnsi="Times" w:cs="Times"/>
    </w:rPr>
  </w:style>
  <w:style w:type="character" w:customStyle="1" w:styleId="apple-converted-space">
    <w:name w:val="apple-converted-space"/>
    <w:basedOn w:val="Standaardalinea-lettertype"/>
    <w:qFormat/>
    <w:rsid w:val="00647FDA"/>
  </w:style>
  <w:style w:type="character" w:customStyle="1" w:styleId="Geaccentueerd">
    <w:name w:val="Geaccentueerd"/>
    <w:basedOn w:val="Standaardalinea-lettertype"/>
    <w:uiPriority w:val="20"/>
    <w:qFormat/>
    <w:rsid w:val="00647FDA"/>
    <w:rPr>
      <w:i/>
      <w:iCs/>
    </w:rPr>
  </w:style>
  <w:style w:type="character" w:customStyle="1" w:styleId="BovenkantformulierChar">
    <w:name w:val="Bovenkant formulier Char"/>
    <w:basedOn w:val="Standaardalinea-lettertype"/>
    <w:link w:val="Bovenkantformulier"/>
    <w:uiPriority w:val="99"/>
    <w:semiHidden/>
    <w:qFormat/>
    <w:rsid w:val="00647FDA"/>
    <w:rPr>
      <w:rFonts w:ascii="Arial" w:hAnsi="Arial" w:cs="Arial"/>
      <w:vanish/>
      <w:sz w:val="16"/>
      <w:szCs w:val="16"/>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cs="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eastAsia="Times New Roman" w:cs="Times"/>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imes"/>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imes"/>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Times"/>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Times New Roman" w:cs="Times"/>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ascii="Calibri" w:hAnsi="Calibri" w:cs="Symbo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eastAsia="Times New Roman" w:cs="Calibri"/>
      <w:b/>
      <w:sz w:val="24"/>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asciiTheme="minorHAnsi" w:hAnsiTheme="minorHAnsi" w:cstheme="minorHAnsi"/>
      <w:color w:val="auto"/>
      <w:sz w:val="24"/>
      <w:szCs w:val="24"/>
      <w:u w:val="none"/>
      <w:shd w:val="clear" w:color="auto" w:fill="FFFFFF"/>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Voettekst">
    <w:name w:val="footer"/>
    <w:basedOn w:val="Standaard"/>
    <w:link w:val="VoettekstChar"/>
    <w:pPr>
      <w:tabs>
        <w:tab w:val="center" w:pos="4536"/>
        <w:tab w:val="right" w:pos="9072"/>
      </w:tabs>
    </w:pPr>
  </w:style>
  <w:style w:type="paragraph" w:customStyle="1" w:styleId="Plattetekst1">
    <w:name w:val="Platte tekst1"/>
    <w:basedOn w:val="Standaard"/>
    <w:qFormat/>
    <w:rPr>
      <w:sz w:val="24"/>
    </w:rPr>
  </w:style>
  <w:style w:type="paragraph" w:styleId="Ballontekst">
    <w:name w:val="Balloon Text"/>
    <w:basedOn w:val="Standaard"/>
    <w:link w:val="BallontekstChar"/>
    <w:uiPriority w:val="99"/>
    <w:semiHidden/>
    <w:unhideWhenUsed/>
    <w:qFormat/>
    <w:rsid w:val="00C529B5"/>
    <w:rPr>
      <w:rFonts w:ascii="Tahoma" w:hAnsi="Tahoma" w:cs="Tahoma"/>
      <w:sz w:val="16"/>
      <w:szCs w:val="16"/>
    </w:rPr>
  </w:style>
  <w:style w:type="paragraph" w:styleId="Lijstalinea">
    <w:name w:val="List Paragraph"/>
    <w:basedOn w:val="Standaard"/>
    <w:uiPriority w:val="34"/>
    <w:qFormat/>
    <w:rsid w:val="002B06CC"/>
    <w:pPr>
      <w:ind w:left="720"/>
      <w:contextualSpacing/>
    </w:pPr>
  </w:style>
  <w:style w:type="paragraph" w:styleId="Normaalweb">
    <w:name w:val="Normal (Web)"/>
    <w:basedOn w:val="Standaard"/>
    <w:uiPriority w:val="99"/>
    <w:unhideWhenUsed/>
    <w:qFormat/>
    <w:rsid w:val="002053CF"/>
    <w:pPr>
      <w:spacing w:beforeAutospacing="1" w:afterAutospacing="1"/>
    </w:pPr>
    <w:rPr>
      <w:rFonts w:ascii="Times New Roman" w:hAnsi="Times New Roman" w:cs="Times New Roman"/>
      <w:sz w:val="24"/>
      <w:szCs w:val="24"/>
    </w:rPr>
  </w:style>
  <w:style w:type="paragraph" w:styleId="Geenafstand">
    <w:name w:val="No Spacing"/>
    <w:uiPriority w:val="1"/>
    <w:qFormat/>
    <w:rsid w:val="00B77679"/>
    <w:rPr>
      <w:rFonts w:ascii="Calibri" w:eastAsia="Calibri" w:hAnsi="Calibri"/>
      <w:sz w:val="22"/>
      <w:szCs w:val="22"/>
      <w:lang w:eastAsia="en-US"/>
    </w:rPr>
  </w:style>
  <w:style w:type="paragraph" w:styleId="Koptekst">
    <w:name w:val="header"/>
    <w:basedOn w:val="Standaard"/>
    <w:link w:val="KoptekstChar"/>
    <w:uiPriority w:val="99"/>
    <w:unhideWhenUsed/>
    <w:rsid w:val="003353FB"/>
    <w:pPr>
      <w:tabs>
        <w:tab w:val="center" w:pos="4536"/>
        <w:tab w:val="right" w:pos="9072"/>
      </w:tabs>
    </w:pPr>
  </w:style>
  <w:style w:type="paragraph" w:customStyle="1" w:styleId="rtejustify">
    <w:name w:val="rtejustify"/>
    <w:basedOn w:val="Standaard"/>
    <w:qFormat/>
    <w:rsid w:val="00647FDA"/>
    <w:pPr>
      <w:spacing w:beforeAutospacing="1" w:afterAutospacing="1"/>
    </w:pPr>
    <w:rPr>
      <w:rFonts w:ascii="Times New Roman" w:hAnsi="Times New Roman" w:cs="Times New Roman"/>
      <w:sz w:val="24"/>
      <w:szCs w:val="24"/>
    </w:rPr>
  </w:style>
  <w:style w:type="paragraph" w:styleId="Bovenkantformulier">
    <w:name w:val="HTML Top of Form"/>
    <w:basedOn w:val="Standaard"/>
    <w:next w:val="Standaard"/>
    <w:link w:val="BovenkantformulierChar"/>
    <w:uiPriority w:val="99"/>
    <w:semiHidden/>
    <w:unhideWhenUsed/>
    <w:qFormat/>
    <w:rsid w:val="00647FDA"/>
    <w:pPr>
      <w:pBdr>
        <w:bottom w:val="single" w:sz="6" w:space="1" w:color="000000"/>
      </w:pBdr>
      <w:jc w:val="center"/>
    </w:pPr>
    <w:rPr>
      <w:rFonts w:ascii="Arial" w:hAnsi="Arial" w:cs="Arial"/>
      <w:vanish/>
      <w:sz w:val="16"/>
      <w:szCs w:val="16"/>
    </w:rPr>
  </w:style>
  <w:style w:type="paragraph" w:customStyle="1" w:styleId="Standard">
    <w:name w:val="Standard"/>
    <w:rsid w:val="00BC5B0C"/>
    <w:pPr>
      <w:suppressAutoHyphens/>
      <w:autoSpaceDN w:val="0"/>
      <w:spacing w:after="160" w:line="242" w:lineRule="auto"/>
      <w:textAlignment w:val="baseline"/>
    </w:pPr>
    <w:rPr>
      <w:rFonts w:ascii="Calibri" w:eastAsia="Calibri" w:hAnsi="Calibri" w:cs="DejaVu Sans"/>
      <w:color w:val="00000A"/>
      <w:kern w:val="3"/>
      <w:sz w:val="22"/>
      <w:szCs w:val="22"/>
      <w:lang w:eastAsia="en-US"/>
    </w:rPr>
  </w:style>
  <w:style w:type="character" w:styleId="Hyperlink">
    <w:name w:val="Hyperlink"/>
    <w:basedOn w:val="Standaardalinea-lettertype"/>
    <w:uiPriority w:val="99"/>
    <w:unhideWhenUsed/>
    <w:rsid w:val="009F514F"/>
    <w:rPr>
      <w:color w:val="0000FF" w:themeColor="hyperlink"/>
      <w:u w:val="single"/>
    </w:rPr>
  </w:style>
  <w:style w:type="character" w:styleId="Onopgelostemelding">
    <w:name w:val="Unresolved Mention"/>
    <w:basedOn w:val="Standaardalinea-lettertype"/>
    <w:uiPriority w:val="99"/>
    <w:semiHidden/>
    <w:unhideWhenUsed/>
    <w:rsid w:val="009F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44164">
      <w:bodyDiv w:val="1"/>
      <w:marLeft w:val="0"/>
      <w:marRight w:val="0"/>
      <w:marTop w:val="0"/>
      <w:marBottom w:val="0"/>
      <w:divBdr>
        <w:top w:val="none" w:sz="0" w:space="0" w:color="auto"/>
        <w:left w:val="none" w:sz="0" w:space="0" w:color="auto"/>
        <w:bottom w:val="none" w:sz="0" w:space="0" w:color="auto"/>
        <w:right w:val="none" w:sz="0" w:space="0" w:color="auto"/>
      </w:divBdr>
    </w:div>
    <w:div w:id="95525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dennen.nl/wandelen/natuurpark-van-de-twee-ourth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eerle.vlasselaer@femma.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dennen.nl/steden/durbu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Props1.xml><?xml version="1.0" encoding="utf-8"?>
<ds:datastoreItem xmlns:ds="http://schemas.openxmlformats.org/officeDocument/2006/customXml" ds:itemID="{1C78125D-7206-4327-8E71-0AECE918F942}">
  <ds:schemaRefs>
    <ds:schemaRef ds:uri="http://schemas.openxmlformats.org/officeDocument/2006/bibliography"/>
  </ds:schemaRefs>
</ds:datastoreItem>
</file>

<file path=customXml/itemProps2.xml><?xml version="1.0" encoding="utf-8"?>
<ds:datastoreItem xmlns:ds="http://schemas.openxmlformats.org/officeDocument/2006/customXml" ds:itemID="{D1F112C5-6242-473D-8680-3CAD5B385EC7}">
  <ds:schemaRefs>
    <ds:schemaRef ds:uri="http://schemas.microsoft.com/sharepoint/v3/contenttype/forms"/>
  </ds:schemaRefs>
</ds:datastoreItem>
</file>

<file path=customXml/itemProps3.xml><?xml version="1.0" encoding="utf-8"?>
<ds:datastoreItem xmlns:ds="http://schemas.openxmlformats.org/officeDocument/2006/customXml" ds:itemID="{FB58C0B1-A4DC-4F9F-B7D5-E267C3B7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F3899-4CE5-4720-99C3-D8D92BEFF06C}">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2094</Words>
  <Characters>11523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FEMMA VROUWENREIZEN</vt:lpstr>
    </vt:vector>
  </TitlesOfParts>
  <Company>ACW</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FEMMA VROUWENREIZEN</dc:title>
  <dc:subject/>
  <dc:creator>Veerle Vlasselaer</dc:creator>
  <cp:keywords/>
  <dc:description/>
  <cp:lastModifiedBy>Veerle Vlasselaer</cp:lastModifiedBy>
  <cp:revision>12</cp:revision>
  <cp:lastPrinted>2020-07-08T05:36:00Z</cp:lastPrinted>
  <dcterms:created xsi:type="dcterms:W3CDTF">2024-10-31T07:07:00Z</dcterms:created>
  <dcterms:modified xsi:type="dcterms:W3CDTF">2024-10-31T08:54:00Z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0x010100F3BD72797098144FBAA2EAB031DAF971</vt:lpwstr>
  </property>
  <property fmtid="{D5CDD505-2E9C-101B-9397-08002B2CF9AE}" pid="10" name="MediaServiceImageTags">
    <vt:lpwstr/>
  </property>
</Properties>
</file>